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8242A" w14:textId="7F04AB8D" w:rsidR="002C5866" w:rsidRPr="002171C1" w:rsidRDefault="00D47B9B" w:rsidP="00CE233B">
      <w:pPr>
        <w:widowControl w:val="0"/>
        <w:ind w:right="-1"/>
        <w:jc w:val="center"/>
        <w:rPr>
          <w:b/>
          <w:bCs/>
          <w:sz w:val="24"/>
          <w:szCs w:val="24"/>
        </w:rPr>
      </w:pPr>
      <w:bookmarkStart w:id="0" w:name="OLE_LINK28"/>
      <w:r w:rsidRPr="002171C1">
        <w:rPr>
          <w:b/>
          <w:bCs/>
          <w:sz w:val="24"/>
          <w:szCs w:val="24"/>
        </w:rPr>
        <w:t xml:space="preserve">PATALPŲ REMONTO (APDAILOS) </w:t>
      </w:r>
      <w:r w:rsidR="002C5866" w:rsidRPr="002171C1">
        <w:rPr>
          <w:b/>
          <w:bCs/>
          <w:sz w:val="24"/>
          <w:szCs w:val="24"/>
        </w:rPr>
        <w:t xml:space="preserve">DARBŲ </w:t>
      </w:r>
      <w:r w:rsidR="00720E38" w:rsidRPr="002171C1">
        <w:rPr>
          <w:b/>
          <w:bCs/>
          <w:sz w:val="24"/>
          <w:szCs w:val="24"/>
        </w:rPr>
        <w:t xml:space="preserve">VIEŠOJO PIRKIMO-PARDAVIMO </w:t>
      </w:r>
      <w:r w:rsidR="002C5866" w:rsidRPr="002171C1">
        <w:rPr>
          <w:b/>
          <w:bCs/>
          <w:sz w:val="24"/>
          <w:szCs w:val="24"/>
        </w:rPr>
        <w:t>SUTARTIS</w:t>
      </w:r>
    </w:p>
    <w:p w14:paraId="643039C5" w14:textId="77777777" w:rsidR="002C5866" w:rsidRPr="002171C1" w:rsidRDefault="002C5866" w:rsidP="00EA3C14">
      <w:pPr>
        <w:pStyle w:val="Sraopastraipa"/>
        <w:tabs>
          <w:tab w:val="left" w:pos="567"/>
        </w:tabs>
        <w:ind w:left="0" w:firstLine="0"/>
        <w:jc w:val="center"/>
        <w:rPr>
          <w:rFonts w:ascii="Times New Roman" w:hAnsi="Times New Roman" w:cs="Times New Roman"/>
          <w:sz w:val="24"/>
          <w:szCs w:val="24"/>
          <w:highlight w:val="green"/>
        </w:rPr>
      </w:pPr>
    </w:p>
    <w:p w14:paraId="29252497" w14:textId="6A8574AC" w:rsidR="002C5866" w:rsidRPr="002171C1" w:rsidRDefault="002C5866" w:rsidP="00EA3C14">
      <w:pPr>
        <w:pStyle w:val="Sraopastraipa"/>
        <w:tabs>
          <w:tab w:val="left" w:pos="567"/>
        </w:tabs>
        <w:ind w:left="0" w:firstLine="0"/>
        <w:jc w:val="center"/>
        <w:rPr>
          <w:rFonts w:ascii="Times New Roman" w:hAnsi="Times New Roman" w:cs="Times New Roman"/>
          <w:sz w:val="24"/>
          <w:szCs w:val="24"/>
        </w:rPr>
      </w:pPr>
      <w:r w:rsidRPr="002171C1">
        <w:rPr>
          <w:rFonts w:ascii="Times New Roman" w:hAnsi="Times New Roman" w:cs="Times New Roman"/>
          <w:sz w:val="24"/>
          <w:szCs w:val="24"/>
        </w:rPr>
        <w:t>20</w:t>
      </w:r>
      <w:r w:rsidR="0057629C" w:rsidRPr="002171C1">
        <w:rPr>
          <w:rFonts w:ascii="Times New Roman" w:hAnsi="Times New Roman" w:cs="Times New Roman"/>
          <w:sz w:val="24"/>
          <w:szCs w:val="24"/>
        </w:rPr>
        <w:t>2</w:t>
      </w:r>
      <w:r w:rsidR="000D4539" w:rsidRPr="002171C1">
        <w:rPr>
          <w:rFonts w:ascii="Times New Roman" w:hAnsi="Times New Roman" w:cs="Times New Roman"/>
          <w:sz w:val="24"/>
          <w:szCs w:val="24"/>
        </w:rPr>
        <w:t>6</w:t>
      </w:r>
      <w:r w:rsidR="002E29DE" w:rsidRPr="002171C1">
        <w:rPr>
          <w:rFonts w:ascii="Times New Roman" w:hAnsi="Times New Roman" w:cs="Times New Roman"/>
          <w:sz w:val="24"/>
          <w:szCs w:val="24"/>
        </w:rPr>
        <w:t xml:space="preserve"> </w:t>
      </w:r>
      <w:r w:rsidRPr="002171C1">
        <w:rPr>
          <w:rFonts w:ascii="Times New Roman" w:hAnsi="Times New Roman" w:cs="Times New Roman"/>
          <w:sz w:val="24"/>
          <w:szCs w:val="24"/>
        </w:rPr>
        <w:t xml:space="preserve">m. </w:t>
      </w:r>
      <w:r w:rsidR="008301A7" w:rsidRPr="002171C1">
        <w:rPr>
          <w:rFonts w:ascii="Times New Roman" w:hAnsi="Times New Roman" w:cs="Times New Roman"/>
          <w:sz w:val="24"/>
          <w:szCs w:val="24"/>
        </w:rPr>
        <w:t>________________</w:t>
      </w:r>
      <w:r w:rsidR="0097006B" w:rsidRPr="002171C1">
        <w:rPr>
          <w:rFonts w:ascii="Times New Roman" w:hAnsi="Times New Roman" w:cs="Times New Roman"/>
          <w:sz w:val="24"/>
          <w:szCs w:val="24"/>
        </w:rPr>
        <w:t xml:space="preserve">____ </w:t>
      </w:r>
      <w:r w:rsidRPr="002171C1">
        <w:rPr>
          <w:rFonts w:ascii="Times New Roman" w:hAnsi="Times New Roman" w:cs="Times New Roman"/>
          <w:sz w:val="24"/>
          <w:szCs w:val="24"/>
        </w:rPr>
        <w:t>d. Nr. ______</w:t>
      </w:r>
    </w:p>
    <w:p w14:paraId="10F98F86" w14:textId="77777777" w:rsidR="002C5866" w:rsidRPr="002171C1" w:rsidRDefault="002C5866" w:rsidP="00EA3C14">
      <w:pPr>
        <w:pStyle w:val="Sraopastraipa"/>
        <w:tabs>
          <w:tab w:val="left" w:pos="567"/>
        </w:tabs>
        <w:ind w:left="0" w:firstLine="0"/>
        <w:jc w:val="center"/>
        <w:rPr>
          <w:rFonts w:ascii="Times New Roman" w:hAnsi="Times New Roman" w:cs="Times New Roman"/>
          <w:sz w:val="24"/>
          <w:szCs w:val="24"/>
        </w:rPr>
      </w:pPr>
      <w:r w:rsidRPr="002171C1">
        <w:rPr>
          <w:rFonts w:ascii="Times New Roman" w:hAnsi="Times New Roman" w:cs="Times New Roman"/>
          <w:sz w:val="24"/>
          <w:szCs w:val="24"/>
        </w:rPr>
        <w:t>Kaunas</w:t>
      </w:r>
    </w:p>
    <w:p w14:paraId="5103B2EA" w14:textId="77777777" w:rsidR="002C5866" w:rsidRPr="002171C1" w:rsidRDefault="002C5866" w:rsidP="00EA3C14">
      <w:pPr>
        <w:pStyle w:val="Sraopastraipa"/>
        <w:tabs>
          <w:tab w:val="left" w:pos="567"/>
        </w:tabs>
        <w:ind w:left="0" w:firstLine="0"/>
        <w:jc w:val="both"/>
        <w:rPr>
          <w:rFonts w:ascii="Times New Roman" w:hAnsi="Times New Roman" w:cs="Times New Roman"/>
          <w:sz w:val="24"/>
          <w:szCs w:val="24"/>
        </w:rPr>
      </w:pPr>
    </w:p>
    <w:p w14:paraId="15F38D6F" w14:textId="77777777" w:rsidR="002C5866" w:rsidRPr="002171C1" w:rsidRDefault="002C5866" w:rsidP="00EA3C14">
      <w:pPr>
        <w:widowControl w:val="0"/>
        <w:ind w:left="23" w:right="601"/>
        <w:rPr>
          <w:sz w:val="24"/>
          <w:szCs w:val="24"/>
        </w:rPr>
      </w:pPr>
    </w:p>
    <w:p w14:paraId="3B85874F" w14:textId="74D5C059" w:rsidR="002C5866" w:rsidRPr="002171C1" w:rsidRDefault="00CE233B" w:rsidP="00EA3C14">
      <w:pPr>
        <w:widowControl w:val="0"/>
        <w:ind w:left="20" w:right="2" w:firstLine="831"/>
        <w:jc w:val="both"/>
        <w:rPr>
          <w:sz w:val="24"/>
          <w:szCs w:val="24"/>
        </w:rPr>
      </w:pPr>
      <w:r w:rsidRPr="002171C1">
        <w:rPr>
          <w:b/>
          <w:bCs/>
          <w:sz w:val="24"/>
          <w:szCs w:val="24"/>
        </w:rPr>
        <w:t xml:space="preserve">VšĮ </w:t>
      </w:r>
      <w:r w:rsidR="002C5866" w:rsidRPr="002171C1">
        <w:rPr>
          <w:b/>
          <w:bCs/>
          <w:sz w:val="24"/>
          <w:szCs w:val="24"/>
        </w:rPr>
        <w:t>Vytauto Didžiojo universitetas</w:t>
      </w:r>
      <w:r w:rsidR="002C5866" w:rsidRPr="002171C1">
        <w:rPr>
          <w:sz w:val="24"/>
          <w:szCs w:val="24"/>
        </w:rPr>
        <w:t xml:space="preserve">, juridinio asmens kodas 111950396, adresas: K. Donelaičio g. 58, 44248 Kaunas, atstovaujamas </w:t>
      </w:r>
      <w:r w:rsidR="00B51B64" w:rsidRPr="002171C1">
        <w:rPr>
          <w:sz w:val="24"/>
          <w:szCs w:val="24"/>
        </w:rPr>
        <w:t>Strateginės plėtros ir finansų prorektorės prof. dr. Astridos Miceikienės</w:t>
      </w:r>
      <w:r w:rsidR="002C5866" w:rsidRPr="002171C1">
        <w:rPr>
          <w:sz w:val="24"/>
          <w:szCs w:val="24"/>
        </w:rPr>
        <w:t>,</w:t>
      </w:r>
      <w:r w:rsidR="0079413F" w:rsidRPr="002171C1">
        <w:rPr>
          <w:sz w:val="24"/>
          <w:szCs w:val="24"/>
        </w:rPr>
        <w:t xml:space="preserve"> </w:t>
      </w:r>
      <w:r w:rsidR="0057629C" w:rsidRPr="002171C1">
        <w:rPr>
          <w:sz w:val="24"/>
          <w:szCs w:val="24"/>
        </w:rPr>
        <w:t>veikianči</w:t>
      </w:r>
      <w:r w:rsidR="00B51B64" w:rsidRPr="002171C1">
        <w:rPr>
          <w:sz w:val="24"/>
          <w:szCs w:val="24"/>
        </w:rPr>
        <w:t>os</w:t>
      </w:r>
      <w:r w:rsidR="0057629C" w:rsidRPr="002171C1">
        <w:rPr>
          <w:sz w:val="24"/>
          <w:szCs w:val="24"/>
        </w:rPr>
        <w:t xml:space="preserve"> pagal rektor</w:t>
      </w:r>
      <w:r w:rsidR="00B51B64" w:rsidRPr="002171C1">
        <w:rPr>
          <w:sz w:val="24"/>
          <w:szCs w:val="24"/>
        </w:rPr>
        <w:t>ės</w:t>
      </w:r>
      <w:r w:rsidR="0057629C" w:rsidRPr="002171C1">
        <w:rPr>
          <w:sz w:val="24"/>
          <w:szCs w:val="24"/>
        </w:rPr>
        <w:t xml:space="preserve"> </w:t>
      </w:r>
      <w:r w:rsidR="00FD40DA" w:rsidRPr="002171C1">
        <w:rPr>
          <w:sz w:val="24"/>
          <w:szCs w:val="24"/>
        </w:rPr>
        <w:t>2026-03-17</w:t>
      </w:r>
      <w:r w:rsidR="00B23C93" w:rsidRPr="002171C1">
        <w:rPr>
          <w:sz w:val="24"/>
          <w:szCs w:val="24"/>
        </w:rPr>
        <w:t xml:space="preserve"> </w:t>
      </w:r>
      <w:r w:rsidR="0057629C" w:rsidRPr="002171C1">
        <w:rPr>
          <w:sz w:val="24"/>
          <w:szCs w:val="24"/>
        </w:rPr>
        <w:t xml:space="preserve">įsakymą Nr. </w:t>
      </w:r>
      <w:r w:rsidR="00FD40DA" w:rsidRPr="002171C1">
        <w:rPr>
          <w:sz w:val="24"/>
          <w:szCs w:val="24"/>
        </w:rPr>
        <w:t>95</w:t>
      </w:r>
      <w:r w:rsidR="002C5866" w:rsidRPr="002171C1">
        <w:rPr>
          <w:sz w:val="24"/>
          <w:szCs w:val="24"/>
        </w:rPr>
        <w:t xml:space="preserve">, ir </w:t>
      </w:r>
      <w:r w:rsidR="008301A7" w:rsidRPr="002171C1">
        <w:rPr>
          <w:b/>
          <w:bCs/>
          <w:sz w:val="24"/>
          <w:szCs w:val="24"/>
        </w:rPr>
        <w:t>_____________</w:t>
      </w:r>
      <w:r w:rsidR="007B5786" w:rsidRPr="002171C1">
        <w:rPr>
          <w:sz w:val="24"/>
          <w:szCs w:val="24"/>
        </w:rPr>
        <w:t xml:space="preserve">, </w:t>
      </w:r>
      <w:r w:rsidR="002C5866" w:rsidRPr="002171C1">
        <w:rPr>
          <w:sz w:val="24"/>
          <w:szCs w:val="24"/>
        </w:rPr>
        <w:t xml:space="preserve">juridinio asmens kodas </w:t>
      </w:r>
      <w:r w:rsidR="008301A7" w:rsidRPr="002171C1">
        <w:rPr>
          <w:b/>
          <w:bCs/>
          <w:sz w:val="24"/>
          <w:szCs w:val="24"/>
        </w:rPr>
        <w:t>_____________</w:t>
      </w:r>
      <w:r w:rsidR="002C5866" w:rsidRPr="002171C1">
        <w:rPr>
          <w:sz w:val="24"/>
          <w:szCs w:val="24"/>
        </w:rPr>
        <w:t>, adresas:</w:t>
      </w:r>
      <w:r w:rsidR="0079413F" w:rsidRPr="002171C1">
        <w:rPr>
          <w:sz w:val="24"/>
          <w:szCs w:val="24"/>
        </w:rPr>
        <w:t xml:space="preserve"> </w:t>
      </w:r>
      <w:r w:rsidR="008301A7" w:rsidRPr="002171C1">
        <w:rPr>
          <w:b/>
          <w:bCs/>
          <w:sz w:val="24"/>
          <w:szCs w:val="24"/>
        </w:rPr>
        <w:t>_____________</w:t>
      </w:r>
      <w:r w:rsidR="002C5866" w:rsidRPr="002171C1">
        <w:rPr>
          <w:sz w:val="24"/>
          <w:szCs w:val="24"/>
        </w:rPr>
        <w:t xml:space="preserve">, </w:t>
      </w:r>
      <w:r w:rsidR="0057629C" w:rsidRPr="002171C1">
        <w:rPr>
          <w:sz w:val="24"/>
          <w:szCs w:val="24"/>
        </w:rPr>
        <w:t xml:space="preserve">atstovaujamas </w:t>
      </w:r>
      <w:r w:rsidR="008301A7" w:rsidRPr="002171C1">
        <w:rPr>
          <w:b/>
          <w:bCs/>
          <w:sz w:val="24"/>
          <w:szCs w:val="24"/>
        </w:rPr>
        <w:t>_____________</w:t>
      </w:r>
      <w:r w:rsidR="002C5866" w:rsidRPr="002171C1">
        <w:rPr>
          <w:sz w:val="24"/>
          <w:szCs w:val="24"/>
        </w:rPr>
        <w:t xml:space="preserve">, veikiančio pagal </w:t>
      </w:r>
      <w:r w:rsidR="008301A7" w:rsidRPr="002171C1">
        <w:rPr>
          <w:b/>
          <w:bCs/>
          <w:sz w:val="24"/>
          <w:szCs w:val="24"/>
        </w:rPr>
        <w:t>_____________</w:t>
      </w:r>
      <w:r w:rsidR="002C5866" w:rsidRPr="002171C1">
        <w:rPr>
          <w:sz w:val="24"/>
          <w:szCs w:val="24"/>
        </w:rPr>
        <w:t xml:space="preserve"> (toliau – Rangovas), toliau kartu sutartyje vadinamos „šalimis“, o kiekviena atskirai – „šalimi“, sudarė šią Darbų viešojo pirkimo</w:t>
      </w:r>
      <w:r w:rsidR="00FE64E1" w:rsidRPr="002171C1">
        <w:rPr>
          <w:sz w:val="24"/>
          <w:szCs w:val="24"/>
        </w:rPr>
        <w:t>-</w:t>
      </w:r>
      <w:r w:rsidR="002C5866" w:rsidRPr="002171C1">
        <w:rPr>
          <w:sz w:val="24"/>
          <w:szCs w:val="24"/>
        </w:rPr>
        <w:t>pardavimo sutartį (toliau – Sutartis):</w:t>
      </w:r>
    </w:p>
    <w:p w14:paraId="1E886F92" w14:textId="77777777" w:rsidR="0057629C" w:rsidRPr="002171C1" w:rsidRDefault="0057629C" w:rsidP="00EA3C14">
      <w:pPr>
        <w:widowControl w:val="0"/>
        <w:jc w:val="center"/>
        <w:rPr>
          <w:b/>
          <w:bCs/>
          <w:sz w:val="24"/>
          <w:szCs w:val="24"/>
        </w:rPr>
      </w:pPr>
    </w:p>
    <w:p w14:paraId="2490A7C4" w14:textId="33EEE52A" w:rsidR="002C5866" w:rsidRPr="002171C1" w:rsidRDefault="002C5866" w:rsidP="00B938E8">
      <w:pPr>
        <w:widowControl w:val="0"/>
        <w:jc w:val="center"/>
        <w:rPr>
          <w:b/>
          <w:bCs/>
          <w:sz w:val="24"/>
          <w:szCs w:val="24"/>
        </w:rPr>
      </w:pPr>
      <w:r w:rsidRPr="002171C1">
        <w:rPr>
          <w:b/>
          <w:bCs/>
          <w:sz w:val="24"/>
          <w:szCs w:val="24"/>
        </w:rPr>
        <w:t>I. SUTARTIES OBJEKTAS</w:t>
      </w:r>
    </w:p>
    <w:p w14:paraId="56C08D05" w14:textId="77777777" w:rsidR="00397EFB" w:rsidRPr="002171C1" w:rsidRDefault="00397EFB" w:rsidP="00EA3C14">
      <w:pPr>
        <w:widowControl w:val="0"/>
        <w:jc w:val="center"/>
        <w:rPr>
          <w:b/>
          <w:bCs/>
          <w:sz w:val="24"/>
          <w:szCs w:val="24"/>
        </w:rPr>
      </w:pPr>
    </w:p>
    <w:p w14:paraId="5C80D953" w14:textId="2BFBBF85" w:rsidR="002C5866" w:rsidRPr="002171C1" w:rsidRDefault="002C5866" w:rsidP="00EA3C14">
      <w:pPr>
        <w:widowControl w:val="0"/>
        <w:numPr>
          <w:ilvl w:val="0"/>
          <w:numId w:val="1"/>
        </w:numPr>
        <w:tabs>
          <w:tab w:val="left" w:pos="851"/>
          <w:tab w:val="left" w:pos="1276"/>
          <w:tab w:val="left" w:pos="1560"/>
          <w:tab w:val="left" w:pos="3777"/>
        </w:tabs>
        <w:ind w:firstLine="567"/>
        <w:jc w:val="both"/>
        <w:rPr>
          <w:sz w:val="24"/>
          <w:szCs w:val="24"/>
        </w:rPr>
      </w:pPr>
      <w:r w:rsidRPr="002171C1">
        <w:rPr>
          <w:sz w:val="24"/>
          <w:szCs w:val="24"/>
        </w:rPr>
        <w:t xml:space="preserve">Sutartyje nustatytomis sąlygomis ir tvarka Rangovas įsipareigoja atlikti </w:t>
      </w:r>
      <w:r w:rsidR="0068089D" w:rsidRPr="002171C1">
        <w:rPr>
          <w:sz w:val="24"/>
          <w:szCs w:val="24"/>
        </w:rPr>
        <w:t>universiteto</w:t>
      </w:r>
      <w:r w:rsidR="0068089D" w:rsidRPr="002171C1">
        <w:rPr>
          <w:b/>
          <w:bCs/>
          <w:sz w:val="24"/>
          <w:szCs w:val="24"/>
        </w:rPr>
        <w:t xml:space="preserve"> patalpų</w:t>
      </w:r>
      <w:r w:rsidR="00CE233B" w:rsidRPr="002171C1">
        <w:rPr>
          <w:b/>
          <w:bCs/>
          <w:sz w:val="24"/>
          <w:szCs w:val="24"/>
        </w:rPr>
        <w:t xml:space="preserve"> remonto</w:t>
      </w:r>
      <w:r w:rsidR="0068089D" w:rsidRPr="002171C1">
        <w:rPr>
          <w:b/>
          <w:bCs/>
          <w:sz w:val="24"/>
          <w:szCs w:val="24"/>
        </w:rPr>
        <w:t xml:space="preserve"> (apdailos) </w:t>
      </w:r>
      <w:r w:rsidRPr="002171C1">
        <w:rPr>
          <w:b/>
          <w:bCs/>
          <w:sz w:val="24"/>
          <w:szCs w:val="24"/>
        </w:rPr>
        <w:t xml:space="preserve">darbus </w:t>
      </w:r>
      <w:r w:rsidRPr="002171C1">
        <w:rPr>
          <w:sz w:val="24"/>
          <w:szCs w:val="24"/>
        </w:rPr>
        <w:t xml:space="preserve">(toliau – darbai), kurie detalizuojami šios sutarties </w:t>
      </w:r>
      <w:r w:rsidR="00A513D5" w:rsidRPr="002171C1">
        <w:rPr>
          <w:sz w:val="24"/>
          <w:szCs w:val="24"/>
        </w:rPr>
        <w:t xml:space="preserve">1 priede </w:t>
      </w:r>
      <w:r w:rsidR="00EA3C14" w:rsidRPr="002171C1">
        <w:rPr>
          <w:sz w:val="24"/>
          <w:szCs w:val="24"/>
        </w:rPr>
        <w:t>„</w:t>
      </w:r>
      <w:r w:rsidR="008301A7" w:rsidRPr="002171C1">
        <w:rPr>
          <w:sz w:val="24"/>
          <w:szCs w:val="24"/>
        </w:rPr>
        <w:t>T</w:t>
      </w:r>
      <w:r w:rsidR="00EA3C14" w:rsidRPr="002171C1">
        <w:rPr>
          <w:sz w:val="24"/>
          <w:szCs w:val="24"/>
        </w:rPr>
        <w:t>echninė specifikacija“</w:t>
      </w:r>
      <w:r w:rsidRPr="002171C1">
        <w:rPr>
          <w:sz w:val="24"/>
          <w:szCs w:val="24"/>
        </w:rPr>
        <w:t xml:space="preserve">, o Užsakovas įsipareigoja priimti kokybišką darbų rezultatą ir sumokėti Rangovui </w:t>
      </w:r>
      <w:r w:rsidR="00BE5B86" w:rsidRPr="002171C1">
        <w:rPr>
          <w:sz w:val="24"/>
          <w:szCs w:val="24"/>
        </w:rPr>
        <w:t xml:space="preserve">pagal </w:t>
      </w:r>
      <w:r w:rsidRPr="002171C1">
        <w:rPr>
          <w:sz w:val="24"/>
          <w:szCs w:val="24"/>
        </w:rPr>
        <w:t>Sutartyje numatyt</w:t>
      </w:r>
      <w:r w:rsidR="00D47B9B" w:rsidRPr="002171C1">
        <w:rPr>
          <w:sz w:val="24"/>
          <w:szCs w:val="24"/>
        </w:rPr>
        <w:t>us įkainius</w:t>
      </w:r>
      <w:r w:rsidRPr="002171C1">
        <w:rPr>
          <w:sz w:val="24"/>
          <w:szCs w:val="24"/>
        </w:rPr>
        <w:t xml:space="preserve"> Sutartyje numatytomis sąlygomis ir terminais.</w:t>
      </w:r>
    </w:p>
    <w:p w14:paraId="646041A5" w14:textId="0A77CBB7" w:rsidR="005E21E9" w:rsidRPr="002171C1" w:rsidRDefault="6B0A8321" w:rsidP="005E21E9">
      <w:pPr>
        <w:widowControl w:val="0"/>
        <w:numPr>
          <w:ilvl w:val="0"/>
          <w:numId w:val="1"/>
        </w:numPr>
        <w:tabs>
          <w:tab w:val="left" w:pos="851"/>
          <w:tab w:val="left" w:pos="1276"/>
          <w:tab w:val="left" w:pos="1560"/>
          <w:tab w:val="left" w:pos="3777"/>
        </w:tabs>
        <w:ind w:left="20" w:firstLine="547"/>
        <w:jc w:val="both"/>
        <w:rPr>
          <w:sz w:val="24"/>
          <w:szCs w:val="24"/>
        </w:rPr>
      </w:pPr>
      <w:r w:rsidRPr="002171C1">
        <w:rPr>
          <w:sz w:val="24"/>
          <w:szCs w:val="24"/>
        </w:rPr>
        <w:t xml:space="preserve">Sutarties 1 punkte nurodytus darbus Rangovas įsipareigoja atlikti </w:t>
      </w:r>
      <w:r w:rsidR="00D91899" w:rsidRPr="002171C1">
        <w:rPr>
          <w:sz w:val="24"/>
          <w:szCs w:val="24"/>
        </w:rPr>
        <w:t>pagal Užsakovo</w:t>
      </w:r>
      <w:r w:rsidR="002E605C" w:rsidRPr="002171C1">
        <w:rPr>
          <w:sz w:val="24"/>
          <w:szCs w:val="24"/>
        </w:rPr>
        <w:t xml:space="preserve"> raštu (</w:t>
      </w:r>
      <w:r w:rsidR="00CE233B" w:rsidRPr="002171C1">
        <w:rPr>
          <w:sz w:val="24"/>
          <w:szCs w:val="24"/>
        </w:rPr>
        <w:t xml:space="preserve">Rangovo  nurodytu </w:t>
      </w:r>
      <w:r w:rsidR="002E605C" w:rsidRPr="002171C1">
        <w:rPr>
          <w:sz w:val="24"/>
          <w:szCs w:val="24"/>
        </w:rPr>
        <w:t>el.</w:t>
      </w:r>
      <w:r w:rsidR="002865FB" w:rsidRPr="002171C1">
        <w:rPr>
          <w:sz w:val="24"/>
          <w:szCs w:val="24"/>
        </w:rPr>
        <w:t xml:space="preserve"> </w:t>
      </w:r>
      <w:r w:rsidR="002E605C" w:rsidRPr="002171C1">
        <w:rPr>
          <w:sz w:val="24"/>
          <w:szCs w:val="24"/>
        </w:rPr>
        <w:t>paštu)</w:t>
      </w:r>
      <w:r w:rsidR="00CE233B" w:rsidRPr="002171C1">
        <w:rPr>
          <w:sz w:val="24"/>
          <w:szCs w:val="24"/>
        </w:rPr>
        <w:t xml:space="preserve"> </w:t>
      </w:r>
      <w:r w:rsidR="00D91899" w:rsidRPr="002171C1">
        <w:rPr>
          <w:sz w:val="24"/>
          <w:szCs w:val="24"/>
        </w:rPr>
        <w:t>pateiktus</w:t>
      </w:r>
      <w:r w:rsidR="005E21E9" w:rsidRPr="002171C1">
        <w:rPr>
          <w:sz w:val="24"/>
          <w:szCs w:val="24"/>
        </w:rPr>
        <w:t xml:space="preserve"> atskirus</w:t>
      </w:r>
      <w:r w:rsidR="00D91899" w:rsidRPr="002171C1">
        <w:rPr>
          <w:sz w:val="24"/>
          <w:szCs w:val="24"/>
        </w:rPr>
        <w:t xml:space="preserve"> užsakymus</w:t>
      </w:r>
      <w:r w:rsidR="005E21E9" w:rsidRPr="002171C1">
        <w:rPr>
          <w:sz w:val="24"/>
          <w:szCs w:val="24"/>
        </w:rPr>
        <w:t xml:space="preserve"> (juose nurodytais darbų atlikimo terminais) universitetui priklausančiuose pastatuose Kaune ir Kauno rajone.</w:t>
      </w:r>
    </w:p>
    <w:p w14:paraId="0203EB85" w14:textId="57E9BD2C" w:rsidR="003232EC" w:rsidRPr="002171C1" w:rsidRDefault="005E21E9" w:rsidP="00A0393A">
      <w:pPr>
        <w:widowControl w:val="0"/>
        <w:numPr>
          <w:ilvl w:val="0"/>
          <w:numId w:val="1"/>
        </w:numPr>
        <w:tabs>
          <w:tab w:val="left" w:pos="851"/>
          <w:tab w:val="left" w:pos="1276"/>
          <w:tab w:val="left" w:pos="1560"/>
          <w:tab w:val="left" w:pos="3777"/>
        </w:tabs>
        <w:ind w:left="20" w:firstLine="547"/>
        <w:jc w:val="both"/>
        <w:rPr>
          <w:sz w:val="24"/>
          <w:szCs w:val="24"/>
        </w:rPr>
      </w:pPr>
      <w:r w:rsidRPr="002171C1">
        <w:rPr>
          <w:sz w:val="24"/>
          <w:szCs w:val="24"/>
        </w:rPr>
        <w:t xml:space="preserve">Sutartis įsigalioja pasirašius abiem Šalims (vėliausio parašo dienos) ir </w:t>
      </w:r>
      <w:r w:rsidR="002E0F72" w:rsidRPr="002171C1">
        <w:rPr>
          <w:sz w:val="24"/>
          <w:szCs w:val="24"/>
        </w:rPr>
        <w:t>galioja 36 (trisdešimt šešis) mėnesius nuo jos įsigaliojimo dienos arba iki bus panaudota maksimali Sutarties vertė, priklausomai nuo to, kuri aplinkybė atsiranda anksčiau.</w:t>
      </w:r>
    </w:p>
    <w:p w14:paraId="5D7F0E44" w14:textId="197D6B4C" w:rsidR="00C32F7F" w:rsidRPr="002171C1" w:rsidRDefault="00C32F7F" w:rsidP="00A0393A">
      <w:pPr>
        <w:widowControl w:val="0"/>
        <w:numPr>
          <w:ilvl w:val="0"/>
          <w:numId w:val="1"/>
        </w:numPr>
        <w:tabs>
          <w:tab w:val="left" w:pos="851"/>
          <w:tab w:val="left" w:pos="1276"/>
          <w:tab w:val="left" w:pos="1560"/>
          <w:tab w:val="left" w:pos="3777"/>
        </w:tabs>
        <w:ind w:left="20" w:firstLine="547"/>
        <w:jc w:val="both"/>
        <w:rPr>
          <w:sz w:val="24"/>
          <w:szCs w:val="24"/>
        </w:rPr>
      </w:pPr>
      <w:r w:rsidRPr="002171C1">
        <w:rPr>
          <w:sz w:val="24"/>
          <w:szCs w:val="24"/>
        </w:rPr>
        <w:t xml:space="preserve">Rangovas privalo per 10 </w:t>
      </w:r>
      <w:r w:rsidR="00485A4E" w:rsidRPr="002171C1">
        <w:rPr>
          <w:sz w:val="24"/>
          <w:szCs w:val="24"/>
        </w:rPr>
        <w:t xml:space="preserve">(dešimt) </w:t>
      </w:r>
      <w:r w:rsidRPr="002171C1">
        <w:rPr>
          <w:sz w:val="24"/>
          <w:szCs w:val="24"/>
        </w:rPr>
        <w:t>darbo dienų po Sutarties sudarymo pateikti Užsakovui Sutarties įvykdymo užtikrinimą</w:t>
      </w:r>
      <w:r w:rsidR="00EE4CE2" w:rsidRPr="002171C1">
        <w:rPr>
          <w:sz w:val="24"/>
          <w:szCs w:val="24"/>
        </w:rPr>
        <w:t xml:space="preserve"> </w:t>
      </w:r>
      <w:r w:rsidR="00E61A34">
        <w:rPr>
          <w:sz w:val="24"/>
          <w:szCs w:val="24"/>
        </w:rPr>
        <w:t>1</w:t>
      </w:r>
      <w:r w:rsidR="00EE4CE2" w:rsidRPr="002171C1">
        <w:rPr>
          <w:sz w:val="24"/>
          <w:szCs w:val="24"/>
        </w:rPr>
        <w:t>0</w:t>
      </w:r>
      <w:r w:rsidR="0075227D" w:rsidRPr="002171C1">
        <w:rPr>
          <w:sz w:val="24"/>
          <w:szCs w:val="24"/>
        </w:rPr>
        <w:t> </w:t>
      </w:r>
      <w:r w:rsidR="00EE4CE2" w:rsidRPr="002171C1">
        <w:rPr>
          <w:sz w:val="24"/>
          <w:szCs w:val="24"/>
        </w:rPr>
        <w:t>000</w:t>
      </w:r>
      <w:r w:rsidR="0075227D" w:rsidRPr="002171C1">
        <w:rPr>
          <w:sz w:val="24"/>
          <w:szCs w:val="24"/>
        </w:rPr>
        <w:t>,00</w:t>
      </w:r>
      <w:r w:rsidR="00EE4CE2" w:rsidRPr="002171C1">
        <w:rPr>
          <w:sz w:val="24"/>
          <w:szCs w:val="24"/>
        </w:rPr>
        <w:t xml:space="preserve"> (dešimt tūkstančių Eur, 00 ct) sumai</w:t>
      </w:r>
      <w:r w:rsidRPr="002171C1">
        <w:rPr>
          <w:sz w:val="24"/>
          <w:szCs w:val="24"/>
        </w:rPr>
        <w:t>, atitinkantį šiame punkte nurodytas sąlygas (Sutarties įvykdymo užtikrinimas). 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r w:rsidR="00026CAF" w:rsidRPr="002171C1">
        <w:rPr>
          <w:sz w:val="24"/>
          <w:szCs w:val="24"/>
        </w:rPr>
        <w:t>. Reikalaujama pagal Sutarties įvykdymo užtikrinimą suma turi būti išmokama ne vėliau nei per 10 dienų po Užsakovo mokėjimo reikalavimo pateikimo garantui arba draudikui</w:t>
      </w:r>
      <w:r w:rsidR="00A75C78" w:rsidRPr="002171C1">
        <w:rPr>
          <w:sz w:val="24"/>
          <w:szCs w:val="24"/>
        </w:rPr>
        <w:t>.</w:t>
      </w:r>
      <w:r w:rsidR="00223363" w:rsidRPr="002171C1">
        <w:t xml:space="preserve"> </w:t>
      </w:r>
      <w:r w:rsidR="00223363" w:rsidRPr="002171C1">
        <w:rPr>
          <w:sz w:val="24"/>
          <w:szCs w:val="24"/>
        </w:rPr>
        <w:t>Rangovas turi teisę pateikti 1 metus galiojantį Sutarties įvykdymo užtikrinimą, tačiau privalo kasmet pratęsti užtikrinimo galiojimo terminą</w:t>
      </w:r>
      <w:r w:rsidR="007D2540" w:rsidRPr="002171C1">
        <w:rPr>
          <w:sz w:val="24"/>
          <w:szCs w:val="24"/>
        </w:rPr>
        <w:t>.</w:t>
      </w:r>
    </w:p>
    <w:p w14:paraId="77ECF115" w14:textId="77777777" w:rsidR="002E0F72" w:rsidRPr="002171C1" w:rsidRDefault="002E0F72" w:rsidP="002E0F72">
      <w:pPr>
        <w:widowControl w:val="0"/>
        <w:tabs>
          <w:tab w:val="left" w:pos="851"/>
          <w:tab w:val="left" w:pos="1276"/>
          <w:tab w:val="left" w:pos="1560"/>
          <w:tab w:val="left" w:pos="3777"/>
        </w:tabs>
        <w:ind w:left="567"/>
        <w:jc w:val="both"/>
        <w:rPr>
          <w:sz w:val="24"/>
          <w:szCs w:val="24"/>
        </w:rPr>
      </w:pPr>
    </w:p>
    <w:p w14:paraId="784A7AD1" w14:textId="3D878D5C" w:rsidR="002C5866" w:rsidRPr="002171C1" w:rsidRDefault="002C5866" w:rsidP="00EA3C14">
      <w:pPr>
        <w:widowControl w:val="0"/>
        <w:tabs>
          <w:tab w:val="left" w:pos="3652"/>
        </w:tabs>
        <w:jc w:val="center"/>
        <w:rPr>
          <w:b/>
          <w:bCs/>
          <w:sz w:val="24"/>
          <w:szCs w:val="24"/>
        </w:rPr>
      </w:pPr>
      <w:r w:rsidRPr="002171C1">
        <w:rPr>
          <w:b/>
          <w:bCs/>
          <w:sz w:val="24"/>
          <w:szCs w:val="24"/>
        </w:rPr>
        <w:t>II. SUTARTIES KAINA</w:t>
      </w:r>
    </w:p>
    <w:p w14:paraId="1446CC28" w14:textId="77777777" w:rsidR="00397EFB" w:rsidRPr="002171C1" w:rsidRDefault="00397EFB" w:rsidP="00EA3C14">
      <w:pPr>
        <w:widowControl w:val="0"/>
        <w:tabs>
          <w:tab w:val="left" w:pos="3652"/>
        </w:tabs>
        <w:jc w:val="center"/>
        <w:rPr>
          <w:b/>
          <w:bCs/>
          <w:sz w:val="24"/>
          <w:szCs w:val="24"/>
        </w:rPr>
      </w:pPr>
    </w:p>
    <w:p w14:paraId="5C569AE9" w14:textId="5A2EA01E" w:rsidR="00C764A3" w:rsidRPr="002171C1" w:rsidRDefault="002C5866" w:rsidP="00EA3C14">
      <w:pPr>
        <w:widowControl w:val="0"/>
        <w:numPr>
          <w:ilvl w:val="0"/>
          <w:numId w:val="1"/>
        </w:numPr>
        <w:tabs>
          <w:tab w:val="left" w:pos="851"/>
        </w:tabs>
        <w:ind w:left="20" w:right="-1" w:firstLine="600"/>
        <w:jc w:val="both"/>
        <w:rPr>
          <w:sz w:val="24"/>
          <w:szCs w:val="24"/>
        </w:rPr>
      </w:pPr>
      <w:r w:rsidRPr="002171C1">
        <w:rPr>
          <w:sz w:val="24"/>
          <w:szCs w:val="24"/>
        </w:rPr>
        <w:t>Šiai Sutarčiai yra taikoma</w:t>
      </w:r>
      <w:r w:rsidR="00B938E8" w:rsidRPr="002171C1">
        <w:rPr>
          <w:sz w:val="24"/>
          <w:szCs w:val="24"/>
        </w:rPr>
        <w:t xml:space="preserve"> </w:t>
      </w:r>
      <w:r w:rsidR="00B938E8" w:rsidRPr="002171C1">
        <w:rPr>
          <w:b/>
          <w:bCs/>
          <w:sz w:val="24"/>
          <w:szCs w:val="24"/>
        </w:rPr>
        <w:t>mišri kainodara</w:t>
      </w:r>
      <w:r w:rsidR="00B938E8" w:rsidRPr="002171C1">
        <w:rPr>
          <w:sz w:val="24"/>
          <w:szCs w:val="24"/>
        </w:rPr>
        <w:t xml:space="preserve">, t. y. </w:t>
      </w:r>
      <w:r w:rsidRPr="002171C1">
        <w:rPr>
          <w:sz w:val="24"/>
          <w:szCs w:val="24"/>
        </w:rPr>
        <w:t xml:space="preserve">fiksuoto </w:t>
      </w:r>
      <w:r w:rsidR="00845039" w:rsidRPr="002171C1">
        <w:rPr>
          <w:sz w:val="24"/>
          <w:szCs w:val="24"/>
        </w:rPr>
        <w:t>į</w:t>
      </w:r>
      <w:r w:rsidRPr="002171C1">
        <w:rPr>
          <w:sz w:val="24"/>
          <w:szCs w:val="24"/>
        </w:rPr>
        <w:t>kain</w:t>
      </w:r>
      <w:r w:rsidR="00845039" w:rsidRPr="002171C1">
        <w:rPr>
          <w:sz w:val="24"/>
          <w:szCs w:val="24"/>
        </w:rPr>
        <w:t>io</w:t>
      </w:r>
      <w:r w:rsidRPr="002171C1">
        <w:rPr>
          <w:sz w:val="24"/>
          <w:szCs w:val="24"/>
        </w:rPr>
        <w:t xml:space="preserve"> kainodaros metodas</w:t>
      </w:r>
      <w:r w:rsidR="00B938E8" w:rsidRPr="002171C1">
        <w:rPr>
          <w:sz w:val="24"/>
          <w:szCs w:val="24"/>
        </w:rPr>
        <w:t xml:space="preserve"> taikomas </w:t>
      </w:r>
      <w:r w:rsidR="00760FEC" w:rsidRPr="002171C1">
        <w:rPr>
          <w:sz w:val="24"/>
          <w:szCs w:val="24"/>
        </w:rPr>
        <w:t xml:space="preserve">darbams, o </w:t>
      </w:r>
      <w:r w:rsidR="00B938E8" w:rsidRPr="002171C1">
        <w:rPr>
          <w:sz w:val="24"/>
          <w:szCs w:val="24"/>
        </w:rPr>
        <w:t xml:space="preserve"> išlaidų kompensavimo metodas – </w:t>
      </w:r>
      <w:r w:rsidR="00760FEC" w:rsidRPr="002171C1">
        <w:rPr>
          <w:sz w:val="24"/>
          <w:szCs w:val="24"/>
        </w:rPr>
        <w:t>medžiagoms ir susijusiems (montuojamiems) produktams</w:t>
      </w:r>
      <w:r w:rsidRPr="002171C1">
        <w:rPr>
          <w:sz w:val="24"/>
          <w:szCs w:val="24"/>
        </w:rPr>
        <w:t xml:space="preserve">. </w:t>
      </w:r>
      <w:r w:rsidR="0060398D" w:rsidRPr="002171C1">
        <w:rPr>
          <w:sz w:val="24"/>
          <w:szCs w:val="24"/>
        </w:rPr>
        <w:t>Pradinė sutarties vertė</w:t>
      </w:r>
      <w:r w:rsidR="00B938E8" w:rsidRPr="002171C1">
        <w:rPr>
          <w:sz w:val="24"/>
          <w:szCs w:val="24"/>
        </w:rPr>
        <w:t xml:space="preserve"> yra</w:t>
      </w:r>
      <w:r w:rsidR="0060398D" w:rsidRPr="002171C1">
        <w:rPr>
          <w:sz w:val="24"/>
          <w:szCs w:val="24"/>
        </w:rPr>
        <w:t xml:space="preserve"> lygi </w:t>
      </w:r>
      <w:r w:rsidR="00D206C1" w:rsidRPr="002171C1">
        <w:rPr>
          <w:sz w:val="24"/>
          <w:szCs w:val="24"/>
        </w:rPr>
        <w:t>maksimaliai pirkimui skirtai lėšų sumai</w:t>
      </w:r>
      <w:r w:rsidR="0060398D" w:rsidRPr="002171C1">
        <w:rPr>
          <w:sz w:val="24"/>
          <w:szCs w:val="24"/>
        </w:rPr>
        <w:t>, t. y.</w:t>
      </w:r>
      <w:r w:rsidRPr="002171C1">
        <w:rPr>
          <w:sz w:val="24"/>
          <w:szCs w:val="24"/>
        </w:rPr>
        <w:t xml:space="preserve"> </w:t>
      </w:r>
      <w:r w:rsidR="00CE233B" w:rsidRPr="002171C1">
        <w:rPr>
          <w:b/>
          <w:bCs/>
          <w:sz w:val="24"/>
          <w:szCs w:val="24"/>
        </w:rPr>
        <w:t>2</w:t>
      </w:r>
      <w:r w:rsidR="0053692B" w:rsidRPr="002171C1">
        <w:rPr>
          <w:b/>
          <w:bCs/>
          <w:sz w:val="24"/>
          <w:szCs w:val="24"/>
        </w:rPr>
        <w:t>0</w:t>
      </w:r>
      <w:r w:rsidR="00CE233B" w:rsidRPr="002171C1">
        <w:rPr>
          <w:b/>
          <w:bCs/>
          <w:sz w:val="24"/>
          <w:szCs w:val="24"/>
        </w:rPr>
        <w:t>0</w:t>
      </w:r>
      <w:r w:rsidR="006F4B52" w:rsidRPr="002171C1">
        <w:rPr>
          <w:b/>
          <w:bCs/>
          <w:sz w:val="24"/>
          <w:szCs w:val="24"/>
        </w:rPr>
        <w:t xml:space="preserve"> </w:t>
      </w:r>
      <w:r w:rsidR="0053692B" w:rsidRPr="002171C1">
        <w:rPr>
          <w:b/>
          <w:bCs/>
          <w:sz w:val="24"/>
          <w:szCs w:val="24"/>
        </w:rPr>
        <w:t>000,00</w:t>
      </w:r>
      <w:r w:rsidR="003B51E5" w:rsidRPr="002171C1">
        <w:rPr>
          <w:b/>
          <w:bCs/>
          <w:sz w:val="24"/>
          <w:szCs w:val="24"/>
        </w:rPr>
        <w:t> </w:t>
      </w:r>
      <w:r w:rsidRPr="002171C1">
        <w:rPr>
          <w:b/>
          <w:bCs/>
          <w:sz w:val="24"/>
          <w:szCs w:val="24"/>
        </w:rPr>
        <w:t xml:space="preserve">Eur </w:t>
      </w:r>
      <w:r w:rsidR="0060398D" w:rsidRPr="002171C1">
        <w:rPr>
          <w:b/>
          <w:bCs/>
          <w:sz w:val="24"/>
          <w:szCs w:val="24"/>
        </w:rPr>
        <w:t>be</w:t>
      </w:r>
      <w:r w:rsidRPr="002171C1">
        <w:rPr>
          <w:b/>
          <w:bCs/>
          <w:sz w:val="24"/>
          <w:szCs w:val="24"/>
        </w:rPr>
        <w:t xml:space="preserve"> PVM</w:t>
      </w:r>
      <w:r w:rsidRPr="002171C1">
        <w:rPr>
          <w:sz w:val="24"/>
          <w:szCs w:val="24"/>
        </w:rPr>
        <w:t xml:space="preserve"> </w:t>
      </w:r>
      <w:r w:rsidRPr="002171C1">
        <w:rPr>
          <w:i/>
          <w:iCs/>
          <w:sz w:val="24"/>
          <w:szCs w:val="24"/>
        </w:rPr>
        <w:t>(</w:t>
      </w:r>
      <w:r w:rsidR="0053692B" w:rsidRPr="002171C1">
        <w:rPr>
          <w:i/>
          <w:iCs/>
          <w:sz w:val="24"/>
          <w:szCs w:val="24"/>
        </w:rPr>
        <w:t>d</w:t>
      </w:r>
      <w:r w:rsidR="00CE233B" w:rsidRPr="002171C1">
        <w:rPr>
          <w:i/>
          <w:iCs/>
          <w:sz w:val="24"/>
          <w:szCs w:val="24"/>
        </w:rPr>
        <w:t>u šimtai</w:t>
      </w:r>
      <w:r w:rsidR="0053692B" w:rsidRPr="002171C1">
        <w:rPr>
          <w:i/>
          <w:iCs/>
          <w:sz w:val="24"/>
          <w:szCs w:val="24"/>
        </w:rPr>
        <w:t xml:space="preserve"> tūkstančių</w:t>
      </w:r>
      <w:r w:rsidR="006F4B52" w:rsidRPr="002171C1">
        <w:rPr>
          <w:i/>
          <w:iCs/>
          <w:sz w:val="24"/>
          <w:szCs w:val="24"/>
        </w:rPr>
        <w:t xml:space="preserve"> eurų</w:t>
      </w:r>
      <w:r w:rsidR="0053692B" w:rsidRPr="002171C1">
        <w:rPr>
          <w:i/>
          <w:iCs/>
          <w:sz w:val="24"/>
          <w:szCs w:val="24"/>
        </w:rPr>
        <w:t>, 00 ct</w:t>
      </w:r>
      <w:r w:rsidRPr="002171C1">
        <w:rPr>
          <w:i/>
          <w:iCs/>
          <w:sz w:val="24"/>
          <w:szCs w:val="24"/>
        </w:rPr>
        <w:t>)</w:t>
      </w:r>
      <w:r w:rsidR="00BE20FF" w:rsidRPr="002171C1">
        <w:rPr>
          <w:sz w:val="24"/>
          <w:szCs w:val="24"/>
        </w:rPr>
        <w:t xml:space="preserve">, PVM 21 proc., bendra Sutarties kaina su PVM - </w:t>
      </w:r>
      <w:r w:rsidR="00BE20FF" w:rsidRPr="002171C1">
        <w:rPr>
          <w:b/>
          <w:bCs/>
          <w:sz w:val="24"/>
          <w:szCs w:val="24"/>
        </w:rPr>
        <w:t xml:space="preserve">242 000 Eur </w:t>
      </w:r>
      <w:r w:rsidR="00BE20FF" w:rsidRPr="002171C1">
        <w:rPr>
          <w:sz w:val="24"/>
          <w:szCs w:val="24"/>
        </w:rPr>
        <w:t>(</w:t>
      </w:r>
      <w:r w:rsidR="00BE20FF" w:rsidRPr="002171C1">
        <w:rPr>
          <w:i/>
          <w:iCs/>
          <w:sz w:val="24"/>
          <w:szCs w:val="24"/>
        </w:rPr>
        <w:t>du šimtai keturiasdešimt du tūkstančiai Eur, 00 ct).</w:t>
      </w:r>
      <w:r w:rsidR="00BE20FF" w:rsidRPr="002171C1">
        <w:rPr>
          <w:sz w:val="24"/>
          <w:szCs w:val="24"/>
        </w:rPr>
        <w:t xml:space="preserve"> </w:t>
      </w:r>
      <w:r w:rsidR="00BE20FF" w:rsidRPr="002171C1">
        <w:rPr>
          <w:rFonts w:eastAsiaTheme="minorEastAsia"/>
          <w:sz w:val="24"/>
          <w:szCs w:val="24"/>
        </w:rPr>
        <w:t>Užsakovas neįsipareigoja nupirkti darbų už visą pradinės Sutarties vertę. Užsakovas įsipareigoja sumokėti Rangovui už faktiškai atliktus darbus. Galutinė kaina, kurią Užsakovas sumokės Rangovui, priklausys nuo vykdant Sutartį atliktų darbų kiekio (apimties).</w:t>
      </w:r>
    </w:p>
    <w:p w14:paraId="0E1E63D7" w14:textId="0D4D6FDF" w:rsidR="00570695" w:rsidRPr="002171C1" w:rsidRDefault="002C5866" w:rsidP="00570695">
      <w:pPr>
        <w:widowControl w:val="0"/>
        <w:numPr>
          <w:ilvl w:val="0"/>
          <w:numId w:val="1"/>
        </w:numPr>
        <w:tabs>
          <w:tab w:val="left" w:pos="851"/>
        </w:tabs>
        <w:ind w:left="20" w:right="-1" w:firstLine="600"/>
        <w:jc w:val="both"/>
        <w:rPr>
          <w:sz w:val="24"/>
          <w:szCs w:val="24"/>
        </w:rPr>
      </w:pPr>
      <w:r w:rsidRPr="002171C1">
        <w:rPr>
          <w:sz w:val="24"/>
          <w:szCs w:val="24"/>
        </w:rPr>
        <w:t>Rangovas įsipareigoja atlikti  darbus, numatytus Sutartyje</w:t>
      </w:r>
      <w:r w:rsidR="000273CC" w:rsidRPr="002171C1">
        <w:rPr>
          <w:sz w:val="24"/>
          <w:szCs w:val="24"/>
        </w:rPr>
        <w:t xml:space="preserve">, teikiamuose užsakymuose raštu (el. paštu) </w:t>
      </w:r>
      <w:r w:rsidR="00643050" w:rsidRPr="002171C1">
        <w:rPr>
          <w:sz w:val="24"/>
          <w:szCs w:val="24"/>
        </w:rPr>
        <w:t xml:space="preserve"> pagal nurodytus fiksuotus įkainius</w:t>
      </w:r>
      <w:r w:rsidRPr="002171C1">
        <w:rPr>
          <w:sz w:val="24"/>
          <w:szCs w:val="24"/>
        </w:rPr>
        <w:t xml:space="preserve">. </w:t>
      </w:r>
      <w:r w:rsidR="0057507D" w:rsidRPr="002171C1">
        <w:rPr>
          <w:sz w:val="24"/>
          <w:szCs w:val="24"/>
        </w:rPr>
        <w:t xml:space="preserve">Už faktiškai atliktus darbus atsiskaitoma pagal Sutartyje nustatytus fiksuotus darbų įkainius. </w:t>
      </w:r>
      <w:r w:rsidR="00EA716B" w:rsidRPr="002171C1">
        <w:rPr>
          <w:sz w:val="24"/>
          <w:szCs w:val="24"/>
        </w:rPr>
        <w:t>Į darbų įkainius</w:t>
      </w:r>
      <w:r w:rsidR="00E14200" w:rsidRPr="002171C1">
        <w:rPr>
          <w:sz w:val="24"/>
          <w:szCs w:val="24"/>
        </w:rPr>
        <w:t xml:space="preserve"> </w:t>
      </w:r>
      <w:r w:rsidR="004F7FA9" w:rsidRPr="002171C1">
        <w:rPr>
          <w:sz w:val="24"/>
          <w:szCs w:val="24"/>
        </w:rPr>
        <w:t>turi būti įskaičiuota tam darbui atlikti</w:t>
      </w:r>
      <w:r w:rsidR="00977639" w:rsidRPr="002171C1">
        <w:rPr>
          <w:sz w:val="24"/>
          <w:szCs w:val="24"/>
        </w:rPr>
        <w:t xml:space="preserve"> </w:t>
      </w:r>
      <w:r w:rsidR="00977639" w:rsidRPr="002171C1">
        <w:rPr>
          <w:sz w:val="24"/>
          <w:szCs w:val="24"/>
        </w:rPr>
        <w:lastRenderedPageBreak/>
        <w:t>reikalingų įrankių</w:t>
      </w:r>
      <w:r w:rsidR="00EA5BC7" w:rsidRPr="002171C1">
        <w:rPr>
          <w:sz w:val="24"/>
          <w:szCs w:val="24"/>
        </w:rPr>
        <w:t>,</w:t>
      </w:r>
      <w:r w:rsidR="00977639" w:rsidRPr="002171C1">
        <w:rPr>
          <w:sz w:val="24"/>
          <w:szCs w:val="24"/>
        </w:rPr>
        <w:t xml:space="preserve"> pagalbinių medžiagų</w:t>
      </w:r>
      <w:r w:rsidR="00DB43D5" w:rsidRPr="002171C1">
        <w:rPr>
          <w:sz w:val="24"/>
          <w:szCs w:val="24"/>
        </w:rPr>
        <w:t xml:space="preserve"> (pvz. uždengimo medžiag</w:t>
      </w:r>
      <w:r w:rsidR="00D508DA" w:rsidRPr="002171C1">
        <w:rPr>
          <w:sz w:val="24"/>
          <w:szCs w:val="24"/>
        </w:rPr>
        <w:t>ų</w:t>
      </w:r>
      <w:r w:rsidR="00DB43D5" w:rsidRPr="002171C1">
        <w:rPr>
          <w:sz w:val="24"/>
          <w:szCs w:val="24"/>
        </w:rPr>
        <w:t>)</w:t>
      </w:r>
      <w:r w:rsidR="00EA5BC7" w:rsidRPr="002171C1">
        <w:rPr>
          <w:sz w:val="24"/>
          <w:szCs w:val="24"/>
        </w:rPr>
        <w:t xml:space="preserve">, </w:t>
      </w:r>
      <w:r w:rsidR="00D508DA" w:rsidRPr="002171C1">
        <w:rPr>
          <w:sz w:val="24"/>
          <w:szCs w:val="24"/>
        </w:rPr>
        <w:t xml:space="preserve">reikalingų priemonių ir </w:t>
      </w:r>
      <w:r w:rsidR="00EA5BC7" w:rsidRPr="002171C1">
        <w:rPr>
          <w:sz w:val="24"/>
          <w:szCs w:val="24"/>
        </w:rPr>
        <w:t xml:space="preserve">mechanizmų kaina. </w:t>
      </w:r>
      <w:r w:rsidR="0057507D" w:rsidRPr="002171C1">
        <w:rPr>
          <w:sz w:val="24"/>
          <w:szCs w:val="24"/>
        </w:rPr>
        <w:t xml:space="preserve">Už darbams atlikti panaudotas </w:t>
      </w:r>
      <w:r w:rsidR="00012AB9" w:rsidRPr="002171C1">
        <w:rPr>
          <w:sz w:val="24"/>
          <w:szCs w:val="24"/>
        </w:rPr>
        <w:t xml:space="preserve">pagrindines </w:t>
      </w:r>
      <w:r w:rsidR="0057507D" w:rsidRPr="002171C1">
        <w:rPr>
          <w:sz w:val="24"/>
          <w:szCs w:val="24"/>
        </w:rPr>
        <w:t>medžiagas ir susijusius (montuojamus) gaminius atsiskaitoma pagal jų įsigijimo kainą, galiojusią užsakymo pateikimo dieną, pagrįstą viešai prieinamais tiekėjų ar prekybininkų kainoraščiais, interneto svetainėse skelbiamomis kainomis arba kitais kainą pagrindžiančiais dokumentais. Jeigu viešai prieinamos kainos nėra skelbiamos, Rangovas privalo pagrįsti siūlomą kainą tiekėjo komerciniu pasiūlymu, sąskaita, kainos užklausa ar kitu lygiaverčiu dokumentu.</w:t>
      </w:r>
      <w:r w:rsidR="0057507D" w:rsidRPr="002171C1">
        <w:t xml:space="preserve"> </w:t>
      </w:r>
      <w:r w:rsidR="0057507D" w:rsidRPr="002171C1">
        <w:rPr>
          <w:sz w:val="24"/>
          <w:szCs w:val="24"/>
        </w:rPr>
        <w:t>Užsakovas turi teisę patikrinti Rangovo nurodytų medžiagų ir (ar) gaminių kainų pagrįstumą, palygindamas jas su ne mažiau kaip trijų nepriklausomų tiekėjų ar prekybininkų viešai skelbiamomis kainomis arba jų komerciniais pasiūlymais. Jeigu nustatoma, kad Rangovo taikyta medžiagų ir (ar) gaminių kaina daugiau kaip 20 procentų viršija palyginimui nustatytų kainų vidurkį ir Rangovas tokio skirtumo objektyviai nepagrindžia, Užsakovas turi teisę atsisakyti apmokėti kainos skirtumą, viršijantį rinkos kainų vidurkį, ir pareikalauti taikyti rinkos kainą.</w:t>
      </w:r>
    </w:p>
    <w:p w14:paraId="3D7DBD8E" w14:textId="78656617" w:rsidR="00570695" w:rsidRPr="002171C1" w:rsidRDefault="00570695" w:rsidP="00570695">
      <w:pPr>
        <w:widowControl w:val="0"/>
        <w:numPr>
          <w:ilvl w:val="0"/>
          <w:numId w:val="1"/>
        </w:numPr>
        <w:tabs>
          <w:tab w:val="left" w:pos="851"/>
        </w:tabs>
        <w:ind w:left="20" w:right="-1" w:firstLine="600"/>
        <w:jc w:val="both"/>
        <w:rPr>
          <w:sz w:val="24"/>
          <w:szCs w:val="24"/>
        </w:rPr>
      </w:pPr>
      <w:r w:rsidRPr="002171C1">
        <w:rPr>
          <w:sz w:val="24"/>
          <w:szCs w:val="24"/>
        </w:rPr>
        <w:t>Užsakov</w:t>
      </w:r>
      <w:r w:rsidR="00137C23" w:rsidRPr="002171C1">
        <w:rPr>
          <w:sz w:val="24"/>
          <w:szCs w:val="24"/>
        </w:rPr>
        <w:t>ui</w:t>
      </w:r>
      <w:r w:rsidRPr="002171C1">
        <w:rPr>
          <w:sz w:val="24"/>
          <w:szCs w:val="24"/>
        </w:rPr>
        <w:t xml:space="preserve"> pareikalav</w:t>
      </w:r>
      <w:r w:rsidR="00137C23" w:rsidRPr="002171C1">
        <w:rPr>
          <w:sz w:val="24"/>
          <w:szCs w:val="24"/>
        </w:rPr>
        <w:t>us</w:t>
      </w:r>
      <w:r w:rsidRPr="002171C1">
        <w:rPr>
          <w:sz w:val="24"/>
          <w:szCs w:val="24"/>
        </w:rPr>
        <w:t xml:space="preserve"> Rangovas privalo pateikti dokumentus, pagrindžiančius kompensuojamų išlaidų faktinį patyrimą ir dydį (tiekėjų sąskaitas, PVM sąskaitas faktūras, užsakymų patvirtinimus, komercinius pasiūlymus ar kitus lygiaverčius dokumentus).Kompensuojamos tik tos išlaidos, kurios yra tiesiogiai susijusios su konkretaus Užsakovo užsakymo pagal šią Sutartį vykdymu ir yra būtinos darbams atlikti. Rangovo bendrosios veiklos sąnaudos, administracinės išlaidos, išlaidos, susijusios su kitų užsakymų vykdymu, taip pat kitos su konkrečiu Užsakovo užsakymu nesusijusios išlaidos nėra kompensuojamos. Rangovas, prieš įsigydamas medžiagas, gaminius ar patirdamas kitas išlaidas, kurios bus kompensuojamos Užsakovo, privalo laikytis Sutartyje nustatytos kainodaros tvarkos ir, kai tai numatyta Sutartyje, iš anksto suderinti tokių išlaidų poreikį ir dydį su Užsakovu.</w:t>
      </w:r>
      <w:r w:rsidR="0061392E" w:rsidRPr="002171C1">
        <w:rPr>
          <w:sz w:val="24"/>
          <w:szCs w:val="24"/>
        </w:rPr>
        <w:t xml:space="preserve"> Rangovas </w:t>
      </w:r>
      <w:r w:rsidR="0061392E" w:rsidRPr="002171C1">
        <w:rPr>
          <w:sz w:val="24"/>
          <w:szCs w:val="24"/>
          <w:u w:val="single"/>
        </w:rPr>
        <w:t xml:space="preserve">prieš įsigydamas </w:t>
      </w:r>
      <w:r w:rsidR="0061392E" w:rsidRPr="002171C1">
        <w:rPr>
          <w:sz w:val="24"/>
          <w:szCs w:val="24"/>
        </w:rPr>
        <w:t>medžiagas, kurių kaina bus kompensuojama Užsakovo, pateikia Užsakovui informaciją apie planuojamas įsigyti medžiagas, jų kiekius ir kainas</w:t>
      </w:r>
      <w:r w:rsidR="002476C9" w:rsidRPr="002171C1">
        <w:rPr>
          <w:sz w:val="24"/>
          <w:szCs w:val="24"/>
        </w:rPr>
        <w:t>.</w:t>
      </w:r>
    </w:p>
    <w:p w14:paraId="50B33331" w14:textId="1A0E400F" w:rsidR="00024A25" w:rsidRPr="002171C1" w:rsidRDefault="00024A25" w:rsidP="0057507D">
      <w:pPr>
        <w:widowControl w:val="0"/>
        <w:tabs>
          <w:tab w:val="left" w:pos="851"/>
        </w:tabs>
        <w:ind w:left="620" w:right="-1"/>
        <w:jc w:val="both"/>
        <w:rPr>
          <w:sz w:val="24"/>
          <w:szCs w:val="24"/>
        </w:rPr>
      </w:pPr>
    </w:p>
    <w:p w14:paraId="23942907" w14:textId="77777777" w:rsidR="00C21655" w:rsidRPr="002171C1" w:rsidRDefault="00C21655" w:rsidP="00EA3C14">
      <w:pPr>
        <w:widowControl w:val="0"/>
        <w:tabs>
          <w:tab w:val="left" w:pos="851"/>
        </w:tabs>
        <w:ind w:left="620"/>
        <w:jc w:val="both"/>
        <w:rPr>
          <w:sz w:val="24"/>
          <w:szCs w:val="24"/>
        </w:rPr>
      </w:pPr>
    </w:p>
    <w:p w14:paraId="5C7225DD" w14:textId="265AA6D5" w:rsidR="002C5866" w:rsidRPr="002171C1" w:rsidRDefault="002C5866" w:rsidP="00EA3C14">
      <w:pPr>
        <w:keepNext/>
        <w:keepLines/>
        <w:widowControl w:val="0"/>
        <w:tabs>
          <w:tab w:val="left" w:pos="3984"/>
        </w:tabs>
        <w:jc w:val="center"/>
        <w:outlineLvl w:val="3"/>
        <w:rPr>
          <w:b/>
          <w:bCs/>
          <w:sz w:val="24"/>
          <w:szCs w:val="24"/>
        </w:rPr>
      </w:pPr>
      <w:bookmarkStart w:id="1" w:name="bookmark0"/>
      <w:r w:rsidRPr="002171C1">
        <w:rPr>
          <w:b/>
          <w:bCs/>
          <w:sz w:val="24"/>
          <w:szCs w:val="24"/>
        </w:rPr>
        <w:t>III. ŠALIŲ ĮSIPAREIGOJIMAI</w:t>
      </w:r>
      <w:bookmarkEnd w:id="1"/>
    </w:p>
    <w:p w14:paraId="7EBEF445" w14:textId="77777777" w:rsidR="00397EFB" w:rsidRPr="002171C1" w:rsidRDefault="00397EFB" w:rsidP="00EA3C14">
      <w:pPr>
        <w:keepNext/>
        <w:keepLines/>
        <w:widowControl w:val="0"/>
        <w:tabs>
          <w:tab w:val="left" w:pos="3984"/>
        </w:tabs>
        <w:jc w:val="center"/>
        <w:outlineLvl w:val="3"/>
        <w:rPr>
          <w:b/>
          <w:bCs/>
          <w:sz w:val="24"/>
          <w:szCs w:val="24"/>
        </w:rPr>
      </w:pPr>
    </w:p>
    <w:p w14:paraId="22238A05" w14:textId="77777777" w:rsidR="002C5866" w:rsidRPr="002171C1" w:rsidRDefault="002C5866" w:rsidP="00EA3C14">
      <w:pPr>
        <w:widowControl w:val="0"/>
        <w:numPr>
          <w:ilvl w:val="0"/>
          <w:numId w:val="1"/>
        </w:numPr>
        <w:tabs>
          <w:tab w:val="left" w:pos="851"/>
        </w:tabs>
        <w:ind w:left="20" w:firstLine="600"/>
        <w:jc w:val="both"/>
        <w:rPr>
          <w:sz w:val="24"/>
          <w:szCs w:val="24"/>
        </w:rPr>
      </w:pPr>
      <w:r w:rsidRPr="002171C1">
        <w:rPr>
          <w:sz w:val="24"/>
          <w:szCs w:val="24"/>
        </w:rPr>
        <w:t>Užsakovas įsipareigoja:</w:t>
      </w:r>
    </w:p>
    <w:p w14:paraId="4872A986" w14:textId="77777777" w:rsidR="002C5866" w:rsidRPr="002171C1" w:rsidRDefault="002C5866" w:rsidP="00EA3C14">
      <w:pPr>
        <w:widowControl w:val="0"/>
        <w:numPr>
          <w:ilvl w:val="1"/>
          <w:numId w:val="1"/>
        </w:numPr>
        <w:tabs>
          <w:tab w:val="left" w:pos="1134"/>
        </w:tabs>
        <w:ind w:left="20" w:firstLine="600"/>
        <w:jc w:val="both"/>
        <w:rPr>
          <w:sz w:val="24"/>
          <w:szCs w:val="24"/>
        </w:rPr>
      </w:pPr>
      <w:r w:rsidRPr="002171C1">
        <w:rPr>
          <w:sz w:val="24"/>
          <w:szCs w:val="24"/>
        </w:rPr>
        <w:t>priimti iš Rangovo atliktus darbus Sutartyje nustatyta tvarka;</w:t>
      </w:r>
    </w:p>
    <w:p w14:paraId="71DE4CFF" w14:textId="77777777" w:rsidR="002C5866" w:rsidRPr="002171C1" w:rsidRDefault="002C5866" w:rsidP="00EA3C14">
      <w:pPr>
        <w:widowControl w:val="0"/>
        <w:numPr>
          <w:ilvl w:val="1"/>
          <w:numId w:val="1"/>
        </w:numPr>
        <w:tabs>
          <w:tab w:val="left" w:pos="1134"/>
        </w:tabs>
        <w:ind w:left="20" w:firstLine="600"/>
        <w:jc w:val="both"/>
        <w:rPr>
          <w:sz w:val="24"/>
          <w:szCs w:val="24"/>
        </w:rPr>
      </w:pPr>
      <w:r w:rsidRPr="002171C1">
        <w:rPr>
          <w:sz w:val="24"/>
          <w:szCs w:val="24"/>
        </w:rPr>
        <w:t>pašalinti Rangovo įspėjime nurodytas aplinkybes, kurios trukdo tinkamai vykdyti Sutartį, jei jos priklauso nuo Užsakovo valios;</w:t>
      </w:r>
    </w:p>
    <w:p w14:paraId="783CD23D" w14:textId="77777777" w:rsidR="002C5866" w:rsidRPr="002171C1" w:rsidRDefault="002C5866" w:rsidP="00EA3C14">
      <w:pPr>
        <w:widowControl w:val="0"/>
        <w:numPr>
          <w:ilvl w:val="1"/>
          <w:numId w:val="1"/>
        </w:numPr>
        <w:tabs>
          <w:tab w:val="left" w:pos="1134"/>
        </w:tabs>
        <w:ind w:left="20" w:firstLine="600"/>
        <w:jc w:val="both"/>
        <w:rPr>
          <w:sz w:val="24"/>
          <w:szCs w:val="24"/>
        </w:rPr>
      </w:pPr>
      <w:r w:rsidRPr="002171C1">
        <w:rPr>
          <w:sz w:val="24"/>
          <w:szCs w:val="24"/>
        </w:rPr>
        <w:t>pagal pateiktus atsiskaitymo dokumentus apmokėti Rangovui už atliktus darbus Sutartyje nustatyta tvarka ir terminais su sąlyga, kad darbai atlikti tinkamai, laiku ir kokybiškai.</w:t>
      </w:r>
    </w:p>
    <w:p w14:paraId="505A54E3" w14:textId="77777777" w:rsidR="002C5866" w:rsidRPr="002171C1" w:rsidRDefault="002C5866" w:rsidP="00EA3C14">
      <w:pPr>
        <w:widowControl w:val="0"/>
        <w:numPr>
          <w:ilvl w:val="0"/>
          <w:numId w:val="1"/>
        </w:numPr>
        <w:tabs>
          <w:tab w:val="left" w:pos="993"/>
        </w:tabs>
        <w:ind w:left="20" w:firstLine="600"/>
        <w:jc w:val="both"/>
        <w:rPr>
          <w:sz w:val="24"/>
          <w:szCs w:val="24"/>
        </w:rPr>
      </w:pPr>
      <w:r w:rsidRPr="002171C1">
        <w:rPr>
          <w:sz w:val="24"/>
          <w:szCs w:val="24"/>
        </w:rPr>
        <w:t>Užsakovo teisės:</w:t>
      </w:r>
    </w:p>
    <w:p w14:paraId="34776381" w14:textId="77777777" w:rsidR="002C5866" w:rsidRPr="002171C1" w:rsidRDefault="002C5866" w:rsidP="00EA3C14">
      <w:pPr>
        <w:widowControl w:val="0"/>
        <w:numPr>
          <w:ilvl w:val="1"/>
          <w:numId w:val="1"/>
        </w:numPr>
        <w:tabs>
          <w:tab w:val="left" w:pos="1134"/>
        </w:tabs>
        <w:ind w:left="20" w:firstLine="600"/>
        <w:jc w:val="both"/>
        <w:rPr>
          <w:sz w:val="24"/>
          <w:szCs w:val="24"/>
        </w:rPr>
      </w:pPr>
      <w:r w:rsidRPr="002171C1">
        <w:rPr>
          <w:sz w:val="24"/>
          <w:szCs w:val="24"/>
        </w:rPr>
        <w:t>turi teisę tikrinti Rangovo darbų atlikimo eigą ir kokybę;</w:t>
      </w:r>
    </w:p>
    <w:p w14:paraId="633119F0" w14:textId="77777777" w:rsidR="002C5866" w:rsidRPr="002171C1" w:rsidRDefault="6B0A8321" w:rsidP="00EA3C14">
      <w:pPr>
        <w:widowControl w:val="0"/>
        <w:numPr>
          <w:ilvl w:val="1"/>
          <w:numId w:val="1"/>
        </w:numPr>
        <w:tabs>
          <w:tab w:val="left" w:pos="1134"/>
        </w:tabs>
        <w:ind w:left="20" w:firstLine="600"/>
        <w:jc w:val="both"/>
        <w:rPr>
          <w:sz w:val="24"/>
          <w:szCs w:val="24"/>
        </w:rPr>
      </w:pPr>
      <w:r w:rsidRPr="002171C1">
        <w:rPr>
          <w:sz w:val="24"/>
          <w:szCs w:val="24"/>
        </w:rPr>
        <w:t>be atskiro Rangovo įspėjimo pasitelkti trečiuosius asmenis nustatytiems trūkumams pašalinti ir turėtomis išlaidomis sumažinti Rangovui pagal Sutartį mokėtinas sumas, jei Rangovas laiku nepašalina darbų trūkumų;</w:t>
      </w:r>
    </w:p>
    <w:p w14:paraId="6DBCF05D" w14:textId="77777777" w:rsidR="002C5866" w:rsidRPr="002171C1" w:rsidRDefault="002C5866" w:rsidP="00EA3C14">
      <w:pPr>
        <w:widowControl w:val="0"/>
        <w:numPr>
          <w:ilvl w:val="1"/>
          <w:numId w:val="1"/>
        </w:numPr>
        <w:tabs>
          <w:tab w:val="left" w:pos="1134"/>
        </w:tabs>
        <w:ind w:left="20" w:firstLine="600"/>
        <w:jc w:val="both"/>
        <w:rPr>
          <w:sz w:val="24"/>
          <w:szCs w:val="24"/>
        </w:rPr>
      </w:pPr>
      <w:r w:rsidRPr="002171C1">
        <w:rPr>
          <w:sz w:val="24"/>
          <w:szCs w:val="24"/>
        </w:rPr>
        <w:t>nemokėti už nekokybiškai atliktus darbus arba atsiradus trūkumų ar defektų, sustabdyti darbus, iki trūkumai ar defektai bus pašalinti.</w:t>
      </w:r>
    </w:p>
    <w:p w14:paraId="045E1A5F" w14:textId="77777777" w:rsidR="002C5866" w:rsidRPr="002171C1" w:rsidRDefault="002C5866" w:rsidP="00EA3C14">
      <w:pPr>
        <w:widowControl w:val="0"/>
        <w:numPr>
          <w:ilvl w:val="0"/>
          <w:numId w:val="1"/>
        </w:numPr>
        <w:tabs>
          <w:tab w:val="left" w:pos="993"/>
        </w:tabs>
        <w:ind w:left="20" w:firstLine="600"/>
        <w:jc w:val="both"/>
        <w:rPr>
          <w:sz w:val="24"/>
          <w:szCs w:val="24"/>
        </w:rPr>
      </w:pPr>
      <w:r w:rsidRPr="002171C1">
        <w:rPr>
          <w:sz w:val="24"/>
          <w:szCs w:val="24"/>
        </w:rPr>
        <w:t>Rangovas įsipareigoja:</w:t>
      </w:r>
    </w:p>
    <w:p w14:paraId="29266848" w14:textId="01BDD141" w:rsidR="002C5866" w:rsidRPr="002171C1" w:rsidRDefault="002C5866" w:rsidP="00EA3C14">
      <w:pPr>
        <w:widowControl w:val="0"/>
        <w:numPr>
          <w:ilvl w:val="1"/>
          <w:numId w:val="1"/>
        </w:numPr>
        <w:tabs>
          <w:tab w:val="left" w:pos="1134"/>
        </w:tabs>
        <w:ind w:left="20" w:firstLine="600"/>
        <w:jc w:val="both"/>
        <w:rPr>
          <w:sz w:val="24"/>
          <w:szCs w:val="24"/>
        </w:rPr>
      </w:pPr>
      <w:r w:rsidRPr="002171C1">
        <w:rPr>
          <w:sz w:val="24"/>
          <w:szCs w:val="24"/>
        </w:rPr>
        <w:t xml:space="preserve">atlikti Sutartyje numatytus darbus </w:t>
      </w:r>
      <w:r w:rsidR="007C6868" w:rsidRPr="002171C1">
        <w:rPr>
          <w:sz w:val="24"/>
          <w:szCs w:val="24"/>
        </w:rPr>
        <w:t>raštu pateiktame užsakyme</w:t>
      </w:r>
      <w:r w:rsidRPr="002171C1">
        <w:rPr>
          <w:sz w:val="24"/>
          <w:szCs w:val="24"/>
        </w:rPr>
        <w:t xml:space="preserve"> nurodytu terminu;</w:t>
      </w:r>
    </w:p>
    <w:p w14:paraId="417B6DB8" w14:textId="3DDDE241" w:rsidR="002C5866" w:rsidRPr="002171C1" w:rsidRDefault="6B0A8321" w:rsidP="00EA3C14">
      <w:pPr>
        <w:widowControl w:val="0"/>
        <w:numPr>
          <w:ilvl w:val="1"/>
          <w:numId w:val="1"/>
        </w:numPr>
        <w:tabs>
          <w:tab w:val="left" w:pos="1134"/>
        </w:tabs>
        <w:ind w:left="20" w:firstLine="580"/>
        <w:jc w:val="both"/>
        <w:rPr>
          <w:sz w:val="24"/>
          <w:szCs w:val="24"/>
        </w:rPr>
      </w:pPr>
      <w:r w:rsidRPr="002171C1">
        <w:rPr>
          <w:sz w:val="24"/>
          <w:szCs w:val="24"/>
        </w:rPr>
        <w:t>atlikti savo darbuotojų saugos instruktažus ir užtikrinti, kad atliekant šioje sutartyje nurodytus darbus jo darbuotojai laikytųsi saugos taisyklių reikalavimų;</w:t>
      </w:r>
    </w:p>
    <w:p w14:paraId="372D0456" w14:textId="77777777" w:rsidR="002C5866" w:rsidRPr="002171C1" w:rsidRDefault="002C5866" w:rsidP="00EA3C14">
      <w:pPr>
        <w:widowControl w:val="0"/>
        <w:numPr>
          <w:ilvl w:val="1"/>
          <w:numId w:val="1"/>
        </w:numPr>
        <w:tabs>
          <w:tab w:val="left" w:pos="1134"/>
        </w:tabs>
        <w:ind w:left="20" w:firstLine="580"/>
        <w:jc w:val="both"/>
        <w:rPr>
          <w:sz w:val="24"/>
          <w:szCs w:val="24"/>
        </w:rPr>
      </w:pPr>
      <w:r w:rsidRPr="002171C1">
        <w:rPr>
          <w:sz w:val="24"/>
          <w:szCs w:val="24"/>
        </w:rPr>
        <w:t>savarankiškai apsirūpinti darbams atlikti reikalingais materialiniais ištekliais, atsakyti už blogą medžiagų kokybę;</w:t>
      </w:r>
    </w:p>
    <w:p w14:paraId="550C1E93" w14:textId="77777777" w:rsidR="002C5866" w:rsidRPr="002171C1" w:rsidRDefault="002C5866" w:rsidP="00EA3C14">
      <w:pPr>
        <w:widowControl w:val="0"/>
        <w:numPr>
          <w:ilvl w:val="1"/>
          <w:numId w:val="1"/>
        </w:numPr>
        <w:tabs>
          <w:tab w:val="left" w:pos="1134"/>
        </w:tabs>
        <w:ind w:left="20" w:firstLine="580"/>
        <w:jc w:val="both"/>
        <w:rPr>
          <w:sz w:val="24"/>
          <w:szCs w:val="24"/>
        </w:rPr>
      </w:pPr>
      <w:r w:rsidRPr="002171C1">
        <w:rPr>
          <w:sz w:val="24"/>
          <w:szCs w:val="24"/>
        </w:rPr>
        <w:t>garantuoti objekte darbo ir priešgaisrinę saugą, aplinkos ekologinę apsaugą, pastatyti kelio ženklus, aptverti darbo vietą kelyje dirbant kelio juostoje;</w:t>
      </w:r>
    </w:p>
    <w:p w14:paraId="4CFDC43E" w14:textId="77777777" w:rsidR="002C5866" w:rsidRPr="002171C1" w:rsidRDefault="002C5866" w:rsidP="00EA3C14">
      <w:pPr>
        <w:widowControl w:val="0"/>
        <w:numPr>
          <w:ilvl w:val="1"/>
          <w:numId w:val="1"/>
        </w:numPr>
        <w:tabs>
          <w:tab w:val="left" w:pos="1134"/>
        </w:tabs>
        <w:ind w:left="20" w:firstLine="580"/>
        <w:jc w:val="both"/>
        <w:rPr>
          <w:sz w:val="24"/>
          <w:szCs w:val="24"/>
        </w:rPr>
      </w:pPr>
      <w:r w:rsidRPr="002171C1">
        <w:rPr>
          <w:sz w:val="24"/>
          <w:szCs w:val="24"/>
        </w:rPr>
        <w:t xml:space="preserve">visą darbų atlikimo laikotarpį tinkamai kaupti, pildyti, saugoti ir tvarkyti visus Rangovo pagal Sutartį privalomus parengti/gauti, pateikti ir jam vykdant sutartį perduotus darbų dokumentus, kitą dokumentaciją bei medžiagą. Rangovas atsako už parengtuose/užpildytuose dokumentuose pateikiamų duomenų teisingumą ir atitiktį faktinėms aplinkybėms. Rangovas praradęs, sunaikinęs, </w:t>
      </w:r>
      <w:r w:rsidRPr="002171C1">
        <w:rPr>
          <w:sz w:val="24"/>
          <w:szCs w:val="24"/>
        </w:rPr>
        <w:lastRenderedPageBreak/>
        <w:t>sugadinęs ar padaręs kitokią žalą tokiai dokumentacijai/medžiagai, privalo ją tinkamai atkurti ir atlyginti padarytus nuostolius;</w:t>
      </w:r>
    </w:p>
    <w:p w14:paraId="3E5E6C5E" w14:textId="77777777" w:rsidR="002C5866" w:rsidRPr="002171C1" w:rsidRDefault="002C5866" w:rsidP="00EA3C14">
      <w:pPr>
        <w:widowControl w:val="0"/>
        <w:numPr>
          <w:ilvl w:val="1"/>
          <w:numId w:val="1"/>
        </w:numPr>
        <w:tabs>
          <w:tab w:val="left" w:pos="1134"/>
        </w:tabs>
        <w:ind w:left="20" w:firstLine="580"/>
        <w:jc w:val="both"/>
        <w:rPr>
          <w:sz w:val="24"/>
          <w:szCs w:val="24"/>
        </w:rPr>
      </w:pPr>
      <w:r w:rsidRPr="002171C1">
        <w:rPr>
          <w:sz w:val="24"/>
          <w:szCs w:val="24"/>
        </w:rPr>
        <w:t>atlikdamas darbus Rangovas privalo leisti Užsakovo ir Užsakovo nurodytiems asmenims bet kada tikrinti atliekamų darbų kokybę, būdą ir naudojamas medžiagas;</w:t>
      </w:r>
    </w:p>
    <w:p w14:paraId="477036ED" w14:textId="77777777" w:rsidR="002C5866" w:rsidRPr="002171C1" w:rsidRDefault="002C5866" w:rsidP="00EA3C14">
      <w:pPr>
        <w:widowControl w:val="0"/>
        <w:numPr>
          <w:ilvl w:val="1"/>
          <w:numId w:val="1"/>
        </w:numPr>
        <w:tabs>
          <w:tab w:val="left" w:pos="1134"/>
        </w:tabs>
        <w:ind w:left="20" w:firstLine="580"/>
        <w:jc w:val="both"/>
        <w:rPr>
          <w:sz w:val="24"/>
          <w:szCs w:val="24"/>
        </w:rPr>
      </w:pPr>
      <w:r w:rsidRPr="002171C1">
        <w:rPr>
          <w:sz w:val="24"/>
          <w:szCs w:val="24"/>
        </w:rPr>
        <w:t>Sutarties vykdymo metu laikytis teisėtų Užsakovo nurodymų.</w:t>
      </w:r>
    </w:p>
    <w:p w14:paraId="6F45610D" w14:textId="18845D8E" w:rsidR="002546B7" w:rsidRPr="002171C1" w:rsidRDefault="002C5866" w:rsidP="002546B7">
      <w:pPr>
        <w:pStyle w:val="Sraopastraipa0"/>
        <w:widowControl w:val="0"/>
        <w:numPr>
          <w:ilvl w:val="0"/>
          <w:numId w:val="3"/>
        </w:numPr>
        <w:jc w:val="both"/>
        <w:rPr>
          <w:sz w:val="24"/>
          <w:szCs w:val="24"/>
        </w:rPr>
      </w:pPr>
      <w:r w:rsidRPr="002171C1">
        <w:rPr>
          <w:sz w:val="24"/>
          <w:szCs w:val="24"/>
        </w:rPr>
        <w:t xml:space="preserve">Rangovas turi teisę </w:t>
      </w:r>
      <w:r w:rsidR="00FE64E1" w:rsidRPr="002171C1">
        <w:rPr>
          <w:sz w:val="24"/>
          <w:szCs w:val="24"/>
        </w:rPr>
        <w:t>d</w:t>
      </w:r>
      <w:r w:rsidRPr="002171C1">
        <w:rPr>
          <w:sz w:val="24"/>
          <w:szCs w:val="24"/>
        </w:rPr>
        <w:t>arbus užbaigti anksčiau nustatyto termino.</w:t>
      </w:r>
    </w:p>
    <w:p w14:paraId="644C438E" w14:textId="470D9622" w:rsidR="002C5866" w:rsidRPr="002171C1" w:rsidRDefault="002C5866" w:rsidP="002546B7">
      <w:pPr>
        <w:pStyle w:val="Sraopastraipa0"/>
        <w:widowControl w:val="0"/>
        <w:numPr>
          <w:ilvl w:val="0"/>
          <w:numId w:val="3"/>
        </w:numPr>
        <w:tabs>
          <w:tab w:val="left" w:pos="993"/>
        </w:tabs>
        <w:ind w:left="0" w:firstLine="600"/>
        <w:jc w:val="both"/>
        <w:rPr>
          <w:sz w:val="24"/>
          <w:szCs w:val="24"/>
        </w:rPr>
      </w:pPr>
      <w:r w:rsidRPr="002171C1">
        <w:rPr>
          <w:sz w:val="24"/>
          <w:szCs w:val="24"/>
        </w:rPr>
        <w:t>Rangovui</w:t>
      </w:r>
      <w:r w:rsidR="007218C5" w:rsidRPr="002171C1">
        <w:rPr>
          <w:sz w:val="24"/>
          <w:szCs w:val="24"/>
        </w:rPr>
        <w:t xml:space="preserve"> </w:t>
      </w:r>
      <w:r w:rsidRPr="002171C1">
        <w:rPr>
          <w:sz w:val="24"/>
          <w:szCs w:val="24"/>
        </w:rPr>
        <w:t>darbams</w:t>
      </w:r>
      <w:r w:rsidR="007218C5" w:rsidRPr="002171C1">
        <w:rPr>
          <w:sz w:val="24"/>
          <w:szCs w:val="24"/>
        </w:rPr>
        <w:t xml:space="preserve"> </w:t>
      </w:r>
      <w:r w:rsidRPr="002171C1">
        <w:rPr>
          <w:sz w:val="24"/>
          <w:szCs w:val="24"/>
        </w:rPr>
        <w:t>vykdyti</w:t>
      </w:r>
      <w:r w:rsidR="007218C5" w:rsidRPr="002171C1">
        <w:rPr>
          <w:sz w:val="24"/>
          <w:szCs w:val="24"/>
        </w:rPr>
        <w:t xml:space="preserve"> </w:t>
      </w:r>
      <w:r w:rsidRPr="002171C1">
        <w:rPr>
          <w:sz w:val="24"/>
          <w:szCs w:val="24"/>
        </w:rPr>
        <w:t>gali</w:t>
      </w:r>
      <w:r w:rsidR="007218C5" w:rsidRPr="002171C1">
        <w:rPr>
          <w:sz w:val="24"/>
          <w:szCs w:val="24"/>
        </w:rPr>
        <w:t xml:space="preserve"> </w:t>
      </w:r>
      <w:r w:rsidRPr="002171C1">
        <w:rPr>
          <w:sz w:val="24"/>
          <w:szCs w:val="24"/>
        </w:rPr>
        <w:t>būti</w:t>
      </w:r>
      <w:r w:rsidR="007218C5" w:rsidRPr="002171C1">
        <w:rPr>
          <w:sz w:val="24"/>
          <w:szCs w:val="24"/>
        </w:rPr>
        <w:t xml:space="preserve"> </w:t>
      </w:r>
      <w:r w:rsidRPr="002171C1">
        <w:rPr>
          <w:sz w:val="24"/>
          <w:szCs w:val="24"/>
        </w:rPr>
        <w:t>suteikta</w:t>
      </w:r>
      <w:r w:rsidR="007218C5" w:rsidRPr="002171C1">
        <w:rPr>
          <w:sz w:val="24"/>
          <w:szCs w:val="24"/>
        </w:rPr>
        <w:t xml:space="preserve"> </w:t>
      </w:r>
      <w:r w:rsidRPr="002171C1">
        <w:rPr>
          <w:sz w:val="24"/>
          <w:szCs w:val="24"/>
        </w:rPr>
        <w:t>teisė</w:t>
      </w:r>
      <w:r w:rsidR="007218C5" w:rsidRPr="002171C1">
        <w:rPr>
          <w:sz w:val="24"/>
          <w:szCs w:val="24"/>
        </w:rPr>
        <w:t xml:space="preserve"> </w:t>
      </w:r>
      <w:r w:rsidRPr="002171C1">
        <w:rPr>
          <w:sz w:val="24"/>
          <w:szCs w:val="24"/>
        </w:rPr>
        <w:t>naudotis</w:t>
      </w:r>
      <w:r w:rsidR="007218C5" w:rsidRPr="002171C1">
        <w:rPr>
          <w:sz w:val="24"/>
          <w:szCs w:val="24"/>
        </w:rPr>
        <w:t xml:space="preserve"> </w:t>
      </w:r>
      <w:r w:rsidRPr="002171C1">
        <w:rPr>
          <w:sz w:val="24"/>
          <w:szCs w:val="24"/>
        </w:rPr>
        <w:t>elektros</w:t>
      </w:r>
      <w:r w:rsidR="007218C5" w:rsidRPr="002171C1">
        <w:rPr>
          <w:sz w:val="24"/>
          <w:szCs w:val="24"/>
        </w:rPr>
        <w:t xml:space="preserve"> </w:t>
      </w:r>
      <w:r w:rsidRPr="002171C1">
        <w:rPr>
          <w:sz w:val="24"/>
          <w:szCs w:val="24"/>
        </w:rPr>
        <w:t>energija ir vandeniu šalių suderinta tvarka</w:t>
      </w:r>
      <w:r w:rsidRPr="002171C1">
        <w:rPr>
          <w:i/>
          <w:iCs/>
          <w:color w:val="FF0000"/>
          <w:sz w:val="24"/>
          <w:szCs w:val="24"/>
        </w:rPr>
        <w:t>.</w:t>
      </w:r>
    </w:p>
    <w:p w14:paraId="5CC87D25" w14:textId="77777777" w:rsidR="002C5866" w:rsidRPr="002171C1" w:rsidRDefault="002C5866" w:rsidP="00EA3C14">
      <w:pPr>
        <w:widowControl w:val="0"/>
        <w:ind w:left="958"/>
        <w:jc w:val="both"/>
        <w:rPr>
          <w:sz w:val="24"/>
          <w:szCs w:val="24"/>
        </w:rPr>
      </w:pPr>
    </w:p>
    <w:p w14:paraId="1275D720" w14:textId="766D7D00" w:rsidR="002C5866" w:rsidRPr="002171C1" w:rsidRDefault="002C5866" w:rsidP="00EA3C14">
      <w:pPr>
        <w:widowControl w:val="0"/>
        <w:tabs>
          <w:tab w:val="left" w:pos="3976"/>
        </w:tabs>
        <w:jc w:val="center"/>
        <w:rPr>
          <w:b/>
          <w:bCs/>
          <w:sz w:val="24"/>
          <w:szCs w:val="24"/>
        </w:rPr>
      </w:pPr>
      <w:bookmarkStart w:id="2" w:name="bookmark1"/>
      <w:r w:rsidRPr="002171C1">
        <w:rPr>
          <w:b/>
          <w:bCs/>
          <w:sz w:val="24"/>
          <w:szCs w:val="24"/>
        </w:rPr>
        <w:t>IV. ATSISKAITYMO TVARKA</w:t>
      </w:r>
      <w:bookmarkEnd w:id="2"/>
    </w:p>
    <w:p w14:paraId="61615D70" w14:textId="77777777" w:rsidR="00397EFB" w:rsidRPr="002171C1" w:rsidRDefault="00397EFB" w:rsidP="00EA3C14">
      <w:pPr>
        <w:widowControl w:val="0"/>
        <w:tabs>
          <w:tab w:val="left" w:pos="3976"/>
        </w:tabs>
        <w:jc w:val="center"/>
        <w:rPr>
          <w:b/>
          <w:bCs/>
          <w:sz w:val="24"/>
          <w:szCs w:val="24"/>
        </w:rPr>
      </w:pPr>
    </w:p>
    <w:p w14:paraId="11ADF6B5" w14:textId="237A19E3" w:rsidR="009B365A" w:rsidRPr="002171C1" w:rsidRDefault="00E54D0E" w:rsidP="00EA3C14">
      <w:pPr>
        <w:widowControl w:val="0"/>
        <w:numPr>
          <w:ilvl w:val="0"/>
          <w:numId w:val="3"/>
        </w:numPr>
        <w:tabs>
          <w:tab w:val="left" w:pos="993"/>
        </w:tabs>
        <w:ind w:left="0" w:right="-1" w:firstLine="600"/>
        <w:jc w:val="both"/>
        <w:rPr>
          <w:sz w:val="24"/>
          <w:szCs w:val="24"/>
        </w:rPr>
      </w:pPr>
      <w:bookmarkStart w:id="3" w:name="OLE_LINK13"/>
      <w:bookmarkStart w:id="4" w:name="OLE_LINK12"/>
      <w:r w:rsidRPr="002171C1">
        <w:rPr>
          <w:sz w:val="24"/>
          <w:szCs w:val="24"/>
        </w:rPr>
        <w:t xml:space="preserve">Rangovas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C3DC762" w:rsidRPr="002171C1">
        <w:rPr>
          <w:sz w:val="24"/>
          <w:szCs w:val="24"/>
        </w:rPr>
        <w:t>SABIS</w:t>
      </w:r>
      <w:r w:rsidRPr="002171C1">
        <w:rPr>
          <w:sz w:val="24"/>
          <w:szCs w:val="24"/>
        </w:rPr>
        <w:t xml:space="preserve"> priemonėmis. Užsakovas elektronines sąskaitas faktūras priima ir apdoroja naudodamasis informacinės sistemos </w:t>
      </w:r>
      <w:r w:rsidR="5C99BACB" w:rsidRPr="002171C1">
        <w:rPr>
          <w:sz w:val="24"/>
          <w:szCs w:val="24"/>
        </w:rPr>
        <w:t>SABIS</w:t>
      </w:r>
      <w:r w:rsidRPr="002171C1">
        <w:rPr>
          <w:sz w:val="24"/>
          <w:szCs w:val="24"/>
        </w:rPr>
        <w:t xml:space="preserve"> priemonėmis, išskyrus mobilizacijos, karo ar nepaprastosios padėties atveju yra informacinės sistemos </w:t>
      </w:r>
      <w:r w:rsidR="7D73B898" w:rsidRPr="002171C1">
        <w:rPr>
          <w:sz w:val="24"/>
          <w:szCs w:val="24"/>
        </w:rPr>
        <w:t>SABIS</w:t>
      </w:r>
      <w:r w:rsidRPr="002171C1">
        <w:rPr>
          <w:sz w:val="24"/>
          <w:szCs w:val="24"/>
        </w:rPr>
        <w:t xml:space="preserve"> pažeidimų, dėl kurių negalimas Užsakovo ir Rangovo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būdu.</w:t>
      </w:r>
    </w:p>
    <w:p w14:paraId="4C169A46" w14:textId="05F1EF62" w:rsidR="00E54D0E" w:rsidRPr="002171C1" w:rsidRDefault="00E54D0E" w:rsidP="00EA3C14">
      <w:pPr>
        <w:widowControl w:val="0"/>
        <w:numPr>
          <w:ilvl w:val="0"/>
          <w:numId w:val="3"/>
        </w:numPr>
        <w:tabs>
          <w:tab w:val="left" w:pos="993"/>
        </w:tabs>
        <w:ind w:left="0" w:right="-1" w:firstLine="600"/>
        <w:jc w:val="both"/>
        <w:rPr>
          <w:sz w:val="24"/>
          <w:szCs w:val="24"/>
        </w:rPr>
      </w:pPr>
      <w:r w:rsidRPr="002171C1">
        <w:rPr>
          <w:sz w:val="24"/>
          <w:szCs w:val="24"/>
        </w:rPr>
        <w:t xml:space="preserve">Mokėjimai bus vykdomi </w:t>
      </w:r>
      <w:r w:rsidR="002A754F" w:rsidRPr="002171C1">
        <w:rPr>
          <w:sz w:val="24"/>
          <w:szCs w:val="24"/>
        </w:rPr>
        <w:t xml:space="preserve">tokia tvarka: </w:t>
      </w:r>
    </w:p>
    <w:p w14:paraId="20DCAF41" w14:textId="1F9A23A3" w:rsidR="002A754F" w:rsidRPr="002171C1" w:rsidRDefault="6B90493C" w:rsidP="002A754F">
      <w:pPr>
        <w:widowControl w:val="0"/>
        <w:tabs>
          <w:tab w:val="left" w:pos="993"/>
        </w:tabs>
        <w:ind w:left="600" w:right="-1"/>
        <w:jc w:val="both"/>
        <w:rPr>
          <w:sz w:val="24"/>
          <w:szCs w:val="24"/>
        </w:rPr>
      </w:pPr>
      <w:r w:rsidRPr="002171C1">
        <w:rPr>
          <w:sz w:val="24"/>
          <w:szCs w:val="24"/>
        </w:rPr>
        <w:t xml:space="preserve">12.1. </w:t>
      </w:r>
      <w:r w:rsidR="544FCF79" w:rsidRPr="002171C1">
        <w:rPr>
          <w:sz w:val="24"/>
          <w:szCs w:val="24"/>
        </w:rPr>
        <w:t>per 30 (trisdešimt) kalendorinių dienų nuo dienos, kai Užsakovas gauna sąskaitą faktūrą.</w:t>
      </w:r>
    </w:p>
    <w:p w14:paraId="370087C7" w14:textId="5D82422E" w:rsidR="00E944AC" w:rsidRPr="002171C1" w:rsidRDefault="544FCF79" w:rsidP="002A754F">
      <w:pPr>
        <w:widowControl w:val="0"/>
        <w:tabs>
          <w:tab w:val="left" w:pos="993"/>
        </w:tabs>
        <w:ind w:left="600" w:right="-1"/>
        <w:jc w:val="both"/>
        <w:rPr>
          <w:sz w:val="24"/>
          <w:szCs w:val="24"/>
        </w:rPr>
      </w:pPr>
      <w:r w:rsidRPr="002171C1">
        <w:rPr>
          <w:sz w:val="24"/>
          <w:szCs w:val="24"/>
        </w:rPr>
        <w:t xml:space="preserve">12.2. </w:t>
      </w:r>
      <w:r w:rsidR="39038214" w:rsidRPr="002171C1">
        <w:rPr>
          <w:sz w:val="24"/>
          <w:szCs w:val="24"/>
        </w:rPr>
        <w:t>jeigu sąskaitos faktūros gavimo diena neaiški, – per 30 (trisdešimt) kalendorinių dienų nuo Darbų įvykdymo dienos (atliktų darbų akto ar perdavimo – priėmimo akto pasirašymo dienos). Sąskaitos faktūros gavimo diena yra laikoma neaiškia, jeigu sąskaita faktūra Užsakovui išrašyta ir išsiųsta nesinaudojant elektroninėmis priemonėmis.</w:t>
      </w:r>
    </w:p>
    <w:p w14:paraId="41B04A57" w14:textId="1E943504" w:rsidR="00C67D2E" w:rsidRPr="002171C1" w:rsidRDefault="00C67D2E" w:rsidP="002A754F">
      <w:pPr>
        <w:widowControl w:val="0"/>
        <w:tabs>
          <w:tab w:val="left" w:pos="993"/>
        </w:tabs>
        <w:ind w:left="600" w:right="-1"/>
        <w:jc w:val="both"/>
        <w:rPr>
          <w:sz w:val="24"/>
          <w:szCs w:val="24"/>
        </w:rPr>
      </w:pPr>
      <w:r w:rsidRPr="002171C1">
        <w:rPr>
          <w:sz w:val="24"/>
          <w:szCs w:val="24"/>
        </w:rPr>
        <w:t xml:space="preserve">12.3. </w:t>
      </w:r>
      <w:r w:rsidR="00E53BF2" w:rsidRPr="002171C1">
        <w:rPr>
          <w:sz w:val="24"/>
          <w:szCs w:val="24"/>
        </w:rPr>
        <w:t>kai Užsakovas sąskaitą faktūrą gauna anksčiau, negu įvykdyti Darbai, – per 30 (trisdešimt) kalendorinių dienų nuo Darbų įvykdymo dienos (atliktų darbų akto ar perdavimo – priėmimo akto pasirašymo dienos).</w:t>
      </w:r>
    </w:p>
    <w:p w14:paraId="606159EB" w14:textId="5089CF9B" w:rsidR="00E53BF2" w:rsidRPr="002171C1" w:rsidRDefault="00E53BF2" w:rsidP="002A754F">
      <w:pPr>
        <w:widowControl w:val="0"/>
        <w:tabs>
          <w:tab w:val="left" w:pos="993"/>
        </w:tabs>
        <w:ind w:left="600" w:right="-1"/>
        <w:jc w:val="both"/>
        <w:rPr>
          <w:sz w:val="24"/>
          <w:szCs w:val="24"/>
        </w:rPr>
      </w:pPr>
      <w:r w:rsidRPr="002171C1">
        <w:rPr>
          <w:sz w:val="24"/>
          <w:szCs w:val="24"/>
        </w:rPr>
        <w:t xml:space="preserve">12.4. </w:t>
      </w:r>
      <w:r w:rsidR="004405F9" w:rsidRPr="002171C1">
        <w:rPr>
          <w:sz w:val="24"/>
          <w:szCs w:val="24"/>
        </w:rPr>
        <w:t>kai Sutartyje yra nustatyta priėmimo ir (ar) patikrinimo procedūra, kuria turi būti patikrinta, ar Darbai atitinka Sutarties sąlygas, ir jeigu Užsakovas gauna sąskaitą faktūrą anksčiau arba Darbų priėmimo ir (ar) patikrinimo dieną, – per 30 kalendorinių dienų nuo Darbų įvykdymo dienos (atliktų darbų akto ar perdavimo – priėmimo akto pasirašymo dienos).</w:t>
      </w:r>
    </w:p>
    <w:p w14:paraId="393C508C" w14:textId="77777777" w:rsidR="00E944AC" w:rsidRPr="002171C1" w:rsidRDefault="00E944AC" w:rsidP="002A754F">
      <w:pPr>
        <w:widowControl w:val="0"/>
        <w:tabs>
          <w:tab w:val="left" w:pos="993"/>
        </w:tabs>
        <w:ind w:left="600" w:right="-1"/>
        <w:jc w:val="both"/>
        <w:rPr>
          <w:sz w:val="24"/>
          <w:szCs w:val="24"/>
        </w:rPr>
      </w:pPr>
    </w:p>
    <w:bookmarkEnd w:id="3"/>
    <w:bookmarkEnd w:id="4"/>
    <w:p w14:paraId="71CB7A80" w14:textId="77777777" w:rsidR="002C5866" w:rsidRPr="002171C1" w:rsidRDefault="002C5866" w:rsidP="00EA3C14">
      <w:pPr>
        <w:widowControl w:val="0"/>
        <w:numPr>
          <w:ilvl w:val="0"/>
          <w:numId w:val="3"/>
        </w:numPr>
        <w:tabs>
          <w:tab w:val="left" w:pos="993"/>
        </w:tabs>
        <w:ind w:left="0" w:right="-1" w:firstLine="600"/>
        <w:jc w:val="both"/>
        <w:rPr>
          <w:sz w:val="24"/>
          <w:szCs w:val="24"/>
        </w:rPr>
      </w:pPr>
      <w:r w:rsidRPr="002171C1">
        <w:rPr>
          <w:sz w:val="24"/>
          <w:szCs w:val="24"/>
        </w:rPr>
        <w:t>Sutartyje nustatyta tvarka, laiku ir tinkamai neįvykdžius ir nepridavus Užsakovui darbų (atitinkamos jų dalies) ir to nepatvirtinus atitinkamų jų atlikimo aktu arba nepateikus tinkamos PVM sąskaitos faktūros, atitinkamos kainos dalies sumokėjimo terminai yra nukeliami tiek, kiek yra susivėlinama tai padaryti.</w:t>
      </w:r>
    </w:p>
    <w:p w14:paraId="26277AEF" w14:textId="650A7AF0" w:rsidR="002C5866" w:rsidRPr="002171C1" w:rsidRDefault="002C5866" w:rsidP="00EA3C14">
      <w:pPr>
        <w:widowControl w:val="0"/>
        <w:numPr>
          <w:ilvl w:val="0"/>
          <w:numId w:val="3"/>
        </w:numPr>
        <w:tabs>
          <w:tab w:val="left" w:pos="993"/>
        </w:tabs>
        <w:ind w:left="0" w:right="-1" w:firstLine="600"/>
        <w:jc w:val="both"/>
        <w:rPr>
          <w:sz w:val="24"/>
          <w:szCs w:val="24"/>
        </w:rPr>
      </w:pPr>
      <w:r w:rsidRPr="002171C1">
        <w:rPr>
          <w:sz w:val="24"/>
          <w:szCs w:val="24"/>
        </w:rPr>
        <w:t xml:space="preserve">Pagal šią Sutartį priklausančias sumokėti pinigų sumas Užsakovas sumoka Rangovui mokėjimo pavedimu. </w:t>
      </w:r>
      <w:r w:rsidR="006761AA" w:rsidRPr="002171C1">
        <w:rPr>
          <w:sz w:val="24"/>
          <w:szCs w:val="24"/>
        </w:rPr>
        <w:t>Mokėji</w:t>
      </w:r>
      <w:r w:rsidR="00F907DD" w:rsidRPr="002171C1">
        <w:rPr>
          <w:sz w:val="24"/>
          <w:szCs w:val="24"/>
        </w:rPr>
        <w:t xml:space="preserve">mo diena laikoma diena, kurią mokėtina suma nurašoma iš Užsakovo banko sąskaitos. </w:t>
      </w:r>
    </w:p>
    <w:p w14:paraId="53A3F52B" w14:textId="77777777" w:rsidR="002C5866" w:rsidRPr="002171C1" w:rsidRDefault="002C5866" w:rsidP="00EA3C14">
      <w:pPr>
        <w:widowControl w:val="0"/>
        <w:numPr>
          <w:ilvl w:val="0"/>
          <w:numId w:val="3"/>
        </w:numPr>
        <w:tabs>
          <w:tab w:val="left" w:pos="993"/>
        </w:tabs>
        <w:ind w:left="0" w:right="-1" w:firstLine="600"/>
        <w:jc w:val="both"/>
        <w:rPr>
          <w:sz w:val="24"/>
          <w:szCs w:val="24"/>
        </w:rPr>
      </w:pPr>
      <w:r w:rsidRPr="002171C1">
        <w:rPr>
          <w:sz w:val="24"/>
          <w:szCs w:val="24"/>
        </w:rPr>
        <w:t>Tuo atveju, kai Užsakovas raštu atsisako darbų, Užsakovas sumoka Rangovui tik už tinkamai ir laiku iki tokio atsisakymo atliktus darbus pagal Sutartį.</w:t>
      </w:r>
    </w:p>
    <w:p w14:paraId="2E28C378" w14:textId="77777777" w:rsidR="00BD17DB" w:rsidRPr="002171C1" w:rsidRDefault="002C5866" w:rsidP="00BD17DB">
      <w:pPr>
        <w:widowControl w:val="0"/>
        <w:numPr>
          <w:ilvl w:val="0"/>
          <w:numId w:val="3"/>
        </w:numPr>
        <w:tabs>
          <w:tab w:val="left" w:pos="993"/>
        </w:tabs>
        <w:ind w:left="0" w:right="23" w:firstLine="601"/>
        <w:jc w:val="both"/>
        <w:rPr>
          <w:sz w:val="24"/>
          <w:szCs w:val="24"/>
        </w:rPr>
      </w:pPr>
      <w:r w:rsidRPr="002171C1">
        <w:rPr>
          <w:sz w:val="24"/>
          <w:szCs w:val="24"/>
        </w:rPr>
        <w:t>Užsakovas turi teisę be atskiro išankstinio Rangovo įspėjimo sulaikyti ir/ar išskaičiuoti iš Rangovui pagal šią Sutartį mokamų sumų visas ir bet kokias nuostolių kompensavimo ir/ar netesybų (delspinigių, baudų ir pan.) sumas. Rangovo mokėtinas Užsakovui, t.</w:t>
      </w:r>
      <w:r w:rsidR="008301A7" w:rsidRPr="002171C1">
        <w:rPr>
          <w:sz w:val="24"/>
          <w:szCs w:val="24"/>
        </w:rPr>
        <w:t xml:space="preserve"> </w:t>
      </w:r>
      <w:r w:rsidRPr="002171C1">
        <w:rPr>
          <w:sz w:val="24"/>
          <w:szCs w:val="24"/>
        </w:rPr>
        <w:t xml:space="preserve">y. Užsakovui vienašališkai įskaitant vienarūšį priešpriešinį reikalavimą dėl atitinkamos sumos. Apie atliktą įskaitymą Užsakovas </w:t>
      </w:r>
      <w:r w:rsidRPr="002171C1">
        <w:rPr>
          <w:sz w:val="24"/>
          <w:szCs w:val="24"/>
        </w:rPr>
        <w:lastRenderedPageBreak/>
        <w:t>informuoja Rangovą.</w:t>
      </w:r>
    </w:p>
    <w:p w14:paraId="754ADD03" w14:textId="2E592D3A" w:rsidR="00BD17DB" w:rsidRPr="002171C1" w:rsidRDefault="00BD17DB" w:rsidP="00D5522A">
      <w:pPr>
        <w:widowControl w:val="0"/>
        <w:numPr>
          <w:ilvl w:val="0"/>
          <w:numId w:val="3"/>
        </w:numPr>
        <w:tabs>
          <w:tab w:val="left" w:pos="993"/>
        </w:tabs>
        <w:ind w:left="0" w:right="23" w:firstLine="601"/>
        <w:jc w:val="both"/>
        <w:rPr>
          <w:sz w:val="24"/>
          <w:szCs w:val="24"/>
        </w:rPr>
      </w:pPr>
      <w:r w:rsidRPr="002171C1">
        <w:rPr>
          <w:sz w:val="24"/>
          <w:szCs w:val="24"/>
        </w:rPr>
        <w:t xml:space="preserve">Šalių susitarimu Sutartyje nustatyti darbų įkainiai gali būti perskaičiuojami dėl statybos sąnaudų elementų kainų indekso pokyčio, jeigu Valstybės duomenų agentūros skelbiamo </w:t>
      </w:r>
      <w:r w:rsidRPr="002171C1">
        <w:rPr>
          <w:b/>
          <w:bCs/>
          <w:sz w:val="24"/>
          <w:szCs w:val="24"/>
        </w:rPr>
        <w:t>statybos sąnaudų elementų kainų indekso (visos statybos sąnaudos)</w:t>
      </w:r>
      <w:r w:rsidRPr="002171C1">
        <w:rPr>
          <w:sz w:val="24"/>
          <w:szCs w:val="24"/>
        </w:rPr>
        <w:t xml:space="preserve"> reikšmė pasikeičia daugiau kaip </w:t>
      </w:r>
      <w:r w:rsidRPr="002171C1">
        <w:rPr>
          <w:b/>
          <w:bCs/>
          <w:sz w:val="24"/>
          <w:szCs w:val="24"/>
        </w:rPr>
        <w:t>5 procentais</w:t>
      </w:r>
      <w:r w:rsidRPr="002171C1">
        <w:rPr>
          <w:sz w:val="24"/>
          <w:szCs w:val="24"/>
        </w:rPr>
        <w:t xml:space="preserve">, palyginti su indeksu, galiojusiu ankstesnio perskaičiavimo metu, o pirmojo perskaičiavimo atveju – Sutarties įsigaliojimo dieną. Perskaičiavimas gali būti atliekamas ne dažniau kaip vieną kartą per 12 mėnesių. </w:t>
      </w:r>
    </w:p>
    <w:p w14:paraId="540DA4C4" w14:textId="316FFA4F" w:rsidR="00BD17DB" w:rsidRPr="002171C1" w:rsidRDefault="00C10805" w:rsidP="00BD17DB">
      <w:pPr>
        <w:widowControl w:val="0"/>
        <w:tabs>
          <w:tab w:val="left" w:pos="993"/>
        </w:tabs>
        <w:ind w:left="601" w:right="23"/>
        <w:jc w:val="both"/>
        <w:rPr>
          <w:sz w:val="24"/>
          <w:szCs w:val="24"/>
        </w:rPr>
      </w:pPr>
      <w:r w:rsidRPr="002171C1">
        <w:rPr>
          <w:sz w:val="24"/>
          <w:szCs w:val="24"/>
        </w:rPr>
        <w:t>17</w:t>
      </w:r>
      <w:r w:rsidR="00BD17DB" w:rsidRPr="002171C1">
        <w:rPr>
          <w:sz w:val="24"/>
          <w:szCs w:val="24"/>
        </w:rPr>
        <w:t>.2</w:t>
      </w:r>
      <w:r w:rsidR="00BD17DB" w:rsidRPr="002171C1">
        <w:rPr>
          <w:b/>
          <w:bCs/>
          <w:sz w:val="24"/>
          <w:szCs w:val="24"/>
        </w:rPr>
        <w:t>.</w:t>
      </w:r>
      <w:r w:rsidR="00BD17DB" w:rsidRPr="002171C1">
        <w:rPr>
          <w:sz w:val="24"/>
          <w:szCs w:val="24"/>
        </w:rPr>
        <w:t xml:space="preserve"> Darbų įkainiai perskaičiuojami taikant Indekso pokyčio koeficientą </w:t>
      </w:r>
      <w:r w:rsidR="00BD17DB" w:rsidRPr="002171C1">
        <w:rPr>
          <w:b/>
          <w:bCs/>
          <w:sz w:val="24"/>
          <w:szCs w:val="24"/>
        </w:rPr>
        <w:t>K</w:t>
      </w:r>
      <w:r w:rsidR="00BD17DB" w:rsidRPr="002171C1">
        <w:rPr>
          <w:sz w:val="24"/>
          <w:szCs w:val="24"/>
        </w:rPr>
        <w:t>, apskaičiuojamą pagal formulę:</w:t>
      </w:r>
    </w:p>
    <w:p w14:paraId="2A76C39A" w14:textId="77777777" w:rsidR="00BD17DB" w:rsidRPr="002171C1" w:rsidRDefault="00BD17DB" w:rsidP="00BD17DB">
      <w:pPr>
        <w:widowControl w:val="0"/>
        <w:tabs>
          <w:tab w:val="left" w:pos="993"/>
        </w:tabs>
        <w:ind w:left="601" w:right="23"/>
        <w:jc w:val="both"/>
        <w:rPr>
          <w:sz w:val="24"/>
          <w:szCs w:val="24"/>
        </w:rPr>
      </w:pPr>
      <w:r w:rsidRPr="002171C1">
        <w:rPr>
          <w:b/>
          <w:bCs/>
          <w:sz w:val="24"/>
          <w:szCs w:val="24"/>
        </w:rPr>
        <w:t>K = IPb / IPr</w:t>
      </w:r>
    </w:p>
    <w:p w14:paraId="293AC0F7" w14:textId="77777777" w:rsidR="00BD17DB" w:rsidRPr="002171C1" w:rsidRDefault="00BD17DB" w:rsidP="00BD17DB">
      <w:pPr>
        <w:widowControl w:val="0"/>
        <w:tabs>
          <w:tab w:val="left" w:pos="993"/>
        </w:tabs>
        <w:ind w:left="601" w:right="23"/>
        <w:jc w:val="both"/>
        <w:rPr>
          <w:sz w:val="24"/>
          <w:szCs w:val="24"/>
        </w:rPr>
      </w:pPr>
      <w:r w:rsidRPr="002171C1">
        <w:rPr>
          <w:sz w:val="24"/>
          <w:szCs w:val="24"/>
        </w:rPr>
        <w:t>kur:</w:t>
      </w:r>
    </w:p>
    <w:p w14:paraId="4E098B49" w14:textId="77777777" w:rsidR="00BD17DB" w:rsidRPr="002171C1" w:rsidRDefault="00BD17DB" w:rsidP="00BD17DB">
      <w:pPr>
        <w:widowControl w:val="0"/>
        <w:numPr>
          <w:ilvl w:val="0"/>
          <w:numId w:val="24"/>
        </w:numPr>
        <w:tabs>
          <w:tab w:val="left" w:pos="993"/>
        </w:tabs>
        <w:ind w:right="23"/>
        <w:jc w:val="both"/>
        <w:rPr>
          <w:sz w:val="24"/>
          <w:szCs w:val="24"/>
        </w:rPr>
      </w:pPr>
      <w:r w:rsidRPr="002171C1">
        <w:rPr>
          <w:b/>
          <w:bCs/>
          <w:sz w:val="24"/>
          <w:szCs w:val="24"/>
        </w:rPr>
        <w:t>K</w:t>
      </w:r>
      <w:r w:rsidRPr="002171C1">
        <w:rPr>
          <w:sz w:val="24"/>
          <w:szCs w:val="24"/>
        </w:rPr>
        <w:t xml:space="preserve"> – Indekso pokyčio koeficientas; </w:t>
      </w:r>
    </w:p>
    <w:p w14:paraId="5F315B44" w14:textId="77777777" w:rsidR="00BD17DB" w:rsidRPr="002171C1" w:rsidRDefault="00BD17DB" w:rsidP="00BD17DB">
      <w:pPr>
        <w:widowControl w:val="0"/>
        <w:numPr>
          <w:ilvl w:val="0"/>
          <w:numId w:val="24"/>
        </w:numPr>
        <w:tabs>
          <w:tab w:val="left" w:pos="993"/>
        </w:tabs>
        <w:ind w:right="23"/>
        <w:jc w:val="both"/>
        <w:rPr>
          <w:sz w:val="24"/>
          <w:szCs w:val="24"/>
        </w:rPr>
      </w:pPr>
      <w:r w:rsidRPr="002171C1">
        <w:rPr>
          <w:b/>
          <w:bCs/>
          <w:sz w:val="24"/>
          <w:szCs w:val="24"/>
        </w:rPr>
        <w:t>IPr</w:t>
      </w:r>
      <w:r w:rsidRPr="002171C1">
        <w:rPr>
          <w:sz w:val="24"/>
          <w:szCs w:val="24"/>
        </w:rPr>
        <w:t xml:space="preserve"> – Indekso reikšmė laikotarpio pradžioje. Pirmojo perskaičiavimo atveju – ne ankstesnė kaip Sutarties įsigaliojimo dieną galiojusi Indekso reikšmė, o vėlesnių perskaičiavimų atveju – paskutinio perskaičiavimo metu taikyta Indekso reikšmė; </w:t>
      </w:r>
    </w:p>
    <w:p w14:paraId="03872130" w14:textId="77777777" w:rsidR="00BD17DB" w:rsidRPr="002171C1" w:rsidRDefault="00BD17DB" w:rsidP="00BD17DB">
      <w:pPr>
        <w:widowControl w:val="0"/>
        <w:numPr>
          <w:ilvl w:val="0"/>
          <w:numId w:val="24"/>
        </w:numPr>
        <w:tabs>
          <w:tab w:val="left" w:pos="993"/>
        </w:tabs>
        <w:ind w:right="23"/>
        <w:jc w:val="both"/>
        <w:rPr>
          <w:sz w:val="24"/>
          <w:szCs w:val="24"/>
        </w:rPr>
      </w:pPr>
      <w:r w:rsidRPr="002171C1">
        <w:rPr>
          <w:b/>
          <w:bCs/>
          <w:sz w:val="24"/>
          <w:szCs w:val="24"/>
        </w:rPr>
        <w:t>IPb</w:t>
      </w:r>
      <w:r w:rsidRPr="002171C1">
        <w:rPr>
          <w:sz w:val="24"/>
          <w:szCs w:val="24"/>
        </w:rPr>
        <w:t xml:space="preserve"> – Indekso reikšmė laikotarpio pabaigoje, galiojanti ne vėliau kaip prašymo perskaičiuoti įkainius pateikimo dieną. </w:t>
      </w:r>
    </w:p>
    <w:p w14:paraId="7210EDF9" w14:textId="7D522D1F" w:rsidR="00BD17DB" w:rsidRPr="002171C1" w:rsidRDefault="00C10805" w:rsidP="00BD17DB">
      <w:pPr>
        <w:widowControl w:val="0"/>
        <w:tabs>
          <w:tab w:val="left" w:pos="993"/>
        </w:tabs>
        <w:ind w:left="601" w:right="23"/>
        <w:jc w:val="both"/>
        <w:rPr>
          <w:sz w:val="24"/>
          <w:szCs w:val="24"/>
        </w:rPr>
      </w:pPr>
      <w:r w:rsidRPr="002171C1">
        <w:rPr>
          <w:sz w:val="24"/>
          <w:szCs w:val="24"/>
        </w:rPr>
        <w:t>17</w:t>
      </w:r>
      <w:r w:rsidR="00BD17DB" w:rsidRPr="002171C1">
        <w:rPr>
          <w:sz w:val="24"/>
          <w:szCs w:val="24"/>
        </w:rPr>
        <w:t xml:space="preserve">.3. Perskaičiuotas kiekvieno darbo įkainis apskaičiuojamas pradinį įkainį padauginus iš Indekso pokyčio koeficiento </w:t>
      </w:r>
      <w:r w:rsidR="00BD17DB" w:rsidRPr="002171C1">
        <w:rPr>
          <w:b/>
          <w:bCs/>
          <w:sz w:val="24"/>
          <w:szCs w:val="24"/>
        </w:rPr>
        <w:t>K</w:t>
      </w:r>
      <w:r w:rsidR="00BD17DB" w:rsidRPr="002171C1">
        <w:rPr>
          <w:sz w:val="24"/>
          <w:szCs w:val="24"/>
        </w:rPr>
        <w:t>.</w:t>
      </w:r>
    </w:p>
    <w:p w14:paraId="0E866ADD" w14:textId="6A7D76D5" w:rsidR="00BD17DB" w:rsidRPr="002171C1" w:rsidRDefault="00C10805" w:rsidP="00BD17DB">
      <w:pPr>
        <w:widowControl w:val="0"/>
        <w:tabs>
          <w:tab w:val="left" w:pos="993"/>
        </w:tabs>
        <w:ind w:left="601" w:right="23"/>
        <w:jc w:val="both"/>
        <w:rPr>
          <w:sz w:val="24"/>
          <w:szCs w:val="24"/>
        </w:rPr>
      </w:pPr>
      <w:r w:rsidRPr="002171C1">
        <w:rPr>
          <w:sz w:val="24"/>
          <w:szCs w:val="24"/>
        </w:rPr>
        <w:t>17</w:t>
      </w:r>
      <w:r w:rsidR="00BD17DB" w:rsidRPr="002171C1">
        <w:rPr>
          <w:sz w:val="24"/>
          <w:szCs w:val="24"/>
        </w:rPr>
        <w:t>.4</w:t>
      </w:r>
      <w:r w:rsidR="00BD17DB" w:rsidRPr="002171C1">
        <w:rPr>
          <w:b/>
          <w:bCs/>
          <w:sz w:val="24"/>
          <w:szCs w:val="24"/>
        </w:rPr>
        <w:t>.</w:t>
      </w:r>
      <w:r w:rsidR="00BD17DB" w:rsidRPr="002171C1">
        <w:rPr>
          <w:sz w:val="24"/>
          <w:szCs w:val="24"/>
        </w:rPr>
        <w:t xml:space="preserve"> Perskaičiuoti įkainiai taikomi tik tiems darbams, kurie bus užsakomi ir atliekami po Šalių pasirašyto susitarimo dėl įkainių perskaičiavimo įsigaliojimo dienos. Perskaičiavimas netaikomas darbams, kurie iki tos dienos jau buvo užsakyti, atlikti arba priimti.</w:t>
      </w:r>
    </w:p>
    <w:p w14:paraId="55BE4812" w14:textId="2765BD7C" w:rsidR="00BD17DB" w:rsidRPr="002171C1" w:rsidRDefault="00C10805" w:rsidP="00BD17DB">
      <w:pPr>
        <w:widowControl w:val="0"/>
        <w:tabs>
          <w:tab w:val="left" w:pos="993"/>
        </w:tabs>
        <w:ind w:left="601" w:right="23"/>
        <w:jc w:val="both"/>
        <w:rPr>
          <w:sz w:val="24"/>
          <w:szCs w:val="24"/>
        </w:rPr>
      </w:pPr>
      <w:r w:rsidRPr="002171C1">
        <w:rPr>
          <w:sz w:val="24"/>
          <w:szCs w:val="24"/>
        </w:rPr>
        <w:t>17</w:t>
      </w:r>
      <w:r w:rsidR="00BD17DB" w:rsidRPr="002171C1">
        <w:rPr>
          <w:sz w:val="24"/>
          <w:szCs w:val="24"/>
        </w:rPr>
        <w:t>.5. Perskaičiavus darbų įkainius, Sutartyje nustatyta maksimali lėšų suma nesikeičia. Atsiskaitymai vykdomi pagal faktiškai atliktų ir priimtų darbų kiekius, taikant perskaičiuotus įkainius, tačiau bendra pagal Sutartį išmokama suma negali viršyti Sutartyje nustatytos maksimalios Sutarties vertės.</w:t>
      </w:r>
    </w:p>
    <w:p w14:paraId="7FDFC5AF" w14:textId="109EBEED" w:rsidR="00BD17DB" w:rsidRPr="002171C1" w:rsidRDefault="00C10805" w:rsidP="00BD17DB">
      <w:pPr>
        <w:widowControl w:val="0"/>
        <w:tabs>
          <w:tab w:val="left" w:pos="993"/>
        </w:tabs>
        <w:ind w:left="601" w:right="23"/>
        <w:jc w:val="both"/>
        <w:rPr>
          <w:sz w:val="24"/>
          <w:szCs w:val="24"/>
        </w:rPr>
      </w:pPr>
      <w:r w:rsidRPr="002171C1">
        <w:rPr>
          <w:sz w:val="24"/>
          <w:szCs w:val="24"/>
        </w:rPr>
        <w:t>17</w:t>
      </w:r>
      <w:r w:rsidR="00BD17DB" w:rsidRPr="002171C1">
        <w:rPr>
          <w:sz w:val="24"/>
          <w:szCs w:val="24"/>
        </w:rPr>
        <w:t>.6. Darbų įkainių perskaičiavimas atliekamas tik Šalių rašytiniu susitarimu ir laikomas Sutarties pakeitimu, atliekamu Lietuvos Respublikos viešųjų pirkimų įstatymo 89 straipsnio 1 dalies 1 punkto pagrindu, kadangi kainos peržiūros sąlygos ir jų taikymo tvarka yra aiškiai, tiksliai ir nedviprasmiškai nustatytos šioje Sutartyje.</w:t>
      </w:r>
    </w:p>
    <w:p w14:paraId="1E4D2A7E" w14:textId="77777777" w:rsidR="00836CAF" w:rsidRPr="002171C1" w:rsidRDefault="00836CAF" w:rsidP="00D5522A">
      <w:pPr>
        <w:widowControl w:val="0"/>
        <w:tabs>
          <w:tab w:val="left" w:pos="993"/>
        </w:tabs>
        <w:ind w:left="601" w:right="23"/>
        <w:jc w:val="both"/>
        <w:rPr>
          <w:sz w:val="24"/>
          <w:szCs w:val="24"/>
        </w:rPr>
      </w:pPr>
    </w:p>
    <w:p w14:paraId="54741348" w14:textId="77777777" w:rsidR="002C5866" w:rsidRPr="002171C1" w:rsidRDefault="002C5866" w:rsidP="00EA3C14">
      <w:pPr>
        <w:widowControl w:val="0"/>
        <w:ind w:left="601" w:right="23"/>
        <w:jc w:val="both"/>
        <w:rPr>
          <w:sz w:val="24"/>
          <w:szCs w:val="24"/>
        </w:rPr>
      </w:pPr>
    </w:p>
    <w:p w14:paraId="0414A6A6" w14:textId="15B46455" w:rsidR="002C5866" w:rsidRPr="002171C1" w:rsidRDefault="002C5866" w:rsidP="00EA3C14">
      <w:pPr>
        <w:widowControl w:val="0"/>
        <w:jc w:val="center"/>
        <w:rPr>
          <w:b/>
          <w:bCs/>
          <w:sz w:val="24"/>
          <w:szCs w:val="24"/>
        </w:rPr>
      </w:pPr>
      <w:r w:rsidRPr="002171C1">
        <w:rPr>
          <w:b/>
          <w:bCs/>
          <w:sz w:val="24"/>
          <w:szCs w:val="24"/>
        </w:rPr>
        <w:t>V. DARBŲ ATLIKIMAS IR PERDAVIMAS</w:t>
      </w:r>
    </w:p>
    <w:p w14:paraId="4479D716" w14:textId="77777777" w:rsidR="00397EFB" w:rsidRPr="002171C1" w:rsidRDefault="00397EFB" w:rsidP="00EA3C14">
      <w:pPr>
        <w:widowControl w:val="0"/>
        <w:jc w:val="center"/>
        <w:rPr>
          <w:b/>
          <w:bCs/>
          <w:sz w:val="24"/>
          <w:szCs w:val="24"/>
        </w:rPr>
      </w:pPr>
    </w:p>
    <w:p w14:paraId="2749DA97" w14:textId="77777777" w:rsidR="002C5866" w:rsidRPr="002171C1" w:rsidRDefault="002C5866" w:rsidP="00EA3C14">
      <w:pPr>
        <w:widowControl w:val="0"/>
        <w:numPr>
          <w:ilvl w:val="0"/>
          <w:numId w:val="3"/>
        </w:numPr>
        <w:tabs>
          <w:tab w:val="left" w:pos="993"/>
        </w:tabs>
        <w:ind w:left="0" w:right="20" w:firstLine="600"/>
        <w:jc w:val="both"/>
        <w:rPr>
          <w:sz w:val="24"/>
          <w:szCs w:val="24"/>
        </w:rPr>
      </w:pPr>
      <w:r w:rsidRPr="002171C1">
        <w:rPr>
          <w:sz w:val="24"/>
          <w:szCs w:val="24"/>
        </w:rPr>
        <w:t xml:space="preserve">Vykdydamos šią sutartį šalys vadovaujasi Lietuvos Respublikos civiliniu kodeksu (Žin., 2000, Nr. 74-2262), Lietuvos Respublikos statybos įstatymu ir kitais įstatymais, normatyviniais statybos techniniais dokumentais ir kitais teisės aktais. </w:t>
      </w:r>
    </w:p>
    <w:p w14:paraId="3C57C567" w14:textId="44591D77" w:rsidR="002C5866" w:rsidRPr="002171C1" w:rsidRDefault="002C5866" w:rsidP="00EA3C14">
      <w:pPr>
        <w:widowControl w:val="0"/>
        <w:numPr>
          <w:ilvl w:val="0"/>
          <w:numId w:val="3"/>
        </w:numPr>
        <w:tabs>
          <w:tab w:val="left" w:pos="993"/>
        </w:tabs>
        <w:ind w:left="0" w:right="20" w:firstLine="600"/>
        <w:jc w:val="both"/>
        <w:rPr>
          <w:sz w:val="24"/>
          <w:szCs w:val="24"/>
        </w:rPr>
      </w:pPr>
      <w:r w:rsidRPr="002171C1">
        <w:rPr>
          <w:sz w:val="24"/>
          <w:szCs w:val="24"/>
        </w:rPr>
        <w:t>Darbų dalį ar rezultatą Rangovas perduoda Užsakovui, o Užsakovas priima pasirašydami atliktų darbų priėmimo</w:t>
      </w:r>
      <w:r w:rsidR="007F55DC" w:rsidRPr="002171C1">
        <w:rPr>
          <w:b/>
          <w:bCs/>
          <w:sz w:val="24"/>
          <w:szCs w:val="24"/>
        </w:rPr>
        <w:t>–</w:t>
      </w:r>
      <w:r w:rsidR="008301A7" w:rsidRPr="002171C1">
        <w:rPr>
          <w:sz w:val="24"/>
          <w:szCs w:val="24"/>
        </w:rPr>
        <w:t>perdavimo</w:t>
      </w:r>
      <w:r w:rsidRPr="002171C1">
        <w:rPr>
          <w:sz w:val="24"/>
          <w:szCs w:val="24"/>
        </w:rPr>
        <w:t xml:space="preserve"> aktą. kuriuo Užsakovas patvirtina priėmęs, o Rangovas perdavęs atliktus darbus.</w:t>
      </w:r>
    </w:p>
    <w:p w14:paraId="0E3CD10B" w14:textId="19A9E68F" w:rsidR="002C5866" w:rsidRPr="002171C1" w:rsidRDefault="002C5866" w:rsidP="00EA3C14">
      <w:pPr>
        <w:widowControl w:val="0"/>
        <w:numPr>
          <w:ilvl w:val="0"/>
          <w:numId w:val="3"/>
        </w:numPr>
        <w:tabs>
          <w:tab w:val="left" w:pos="993"/>
        </w:tabs>
        <w:ind w:left="0" w:right="20" w:firstLine="600"/>
        <w:jc w:val="both"/>
        <w:rPr>
          <w:sz w:val="24"/>
          <w:szCs w:val="24"/>
        </w:rPr>
      </w:pPr>
      <w:r w:rsidRPr="002171C1">
        <w:rPr>
          <w:sz w:val="24"/>
          <w:szCs w:val="24"/>
        </w:rPr>
        <w:t>Jeigu darbų priėmimo</w:t>
      </w:r>
      <w:r w:rsidR="007F55DC" w:rsidRPr="002171C1">
        <w:rPr>
          <w:b/>
          <w:bCs/>
          <w:sz w:val="24"/>
          <w:szCs w:val="24"/>
        </w:rPr>
        <w:t>–</w:t>
      </w:r>
      <w:r w:rsidR="008301A7" w:rsidRPr="002171C1">
        <w:rPr>
          <w:sz w:val="24"/>
          <w:szCs w:val="24"/>
        </w:rPr>
        <w:t>perdavimo</w:t>
      </w:r>
      <w:r w:rsidRPr="002171C1">
        <w:rPr>
          <w:sz w:val="24"/>
          <w:szCs w:val="24"/>
        </w:rPr>
        <w:t xml:space="preserve"> metu nustatoma trūkumų, Užsakovas turi teisę nustatyti papildomą terminą trūkumams pašalinti arba atskaityti iš sumų, priklausančių Rangovui už atliktus darbus, sumą, reikalingą tiems trūkumams pašalinti. Šią teisę Užsakovas turi ir tada</w:t>
      </w:r>
      <w:r w:rsidR="008301A7" w:rsidRPr="002171C1">
        <w:rPr>
          <w:sz w:val="24"/>
          <w:szCs w:val="24"/>
        </w:rPr>
        <w:t>,</w:t>
      </w:r>
      <w:r w:rsidRPr="002171C1">
        <w:rPr>
          <w:sz w:val="24"/>
          <w:szCs w:val="24"/>
        </w:rPr>
        <w:t xml:space="preserve"> kai nustatomi paslėpti darbo trūkumai. Nustatyti trūkumai ar defektai šalinami Rangovo sąskaita.</w:t>
      </w:r>
    </w:p>
    <w:p w14:paraId="4E2C578E" w14:textId="7438862C" w:rsidR="002C5866" w:rsidRPr="002171C1" w:rsidRDefault="002C5866" w:rsidP="00EA3C14">
      <w:pPr>
        <w:widowControl w:val="0"/>
        <w:numPr>
          <w:ilvl w:val="0"/>
          <w:numId w:val="3"/>
        </w:numPr>
        <w:tabs>
          <w:tab w:val="left" w:pos="993"/>
        </w:tabs>
        <w:ind w:left="0" w:right="20" w:firstLine="600"/>
        <w:jc w:val="both"/>
        <w:rPr>
          <w:sz w:val="24"/>
          <w:szCs w:val="24"/>
        </w:rPr>
      </w:pPr>
      <w:r w:rsidRPr="002171C1">
        <w:rPr>
          <w:sz w:val="24"/>
          <w:szCs w:val="24"/>
        </w:rPr>
        <w:t>Galutinai priima</w:t>
      </w:r>
      <w:r w:rsidR="008301A7" w:rsidRPr="002171C1">
        <w:rPr>
          <w:sz w:val="24"/>
          <w:szCs w:val="24"/>
        </w:rPr>
        <w:t>n</w:t>
      </w:r>
      <w:r w:rsidRPr="002171C1">
        <w:rPr>
          <w:sz w:val="24"/>
          <w:szCs w:val="24"/>
        </w:rPr>
        <w:t>t ir perduodant darbus, taikomos šio skyriaus nuostatos. Iki galutinio darbų priėmimo</w:t>
      </w:r>
      <w:r w:rsidR="002C0C1F" w:rsidRPr="002171C1">
        <w:rPr>
          <w:b/>
          <w:bCs/>
          <w:sz w:val="24"/>
          <w:szCs w:val="24"/>
        </w:rPr>
        <w:t xml:space="preserve"> - </w:t>
      </w:r>
      <w:r w:rsidR="008301A7" w:rsidRPr="002171C1">
        <w:rPr>
          <w:sz w:val="24"/>
          <w:szCs w:val="24"/>
        </w:rPr>
        <w:t>perdavimo</w:t>
      </w:r>
      <w:r w:rsidRPr="002171C1">
        <w:rPr>
          <w:sz w:val="24"/>
          <w:szCs w:val="24"/>
        </w:rPr>
        <w:t xml:space="preserve"> akto pasirašymo Rangovas savo sąskaita turi: visiškai pašalinti Užsakovo nurodytus darbų ar jų etapų trūkumus, visiškai ir tinkamai sutvarkyti darbų atlikimo vietą ir aplinkines teritorijas, kurios buvo naudotos Rangovo reikmėms, įskaitant likusio statybinio laužo, užteršto grunto, šiukšlių ir pan. išgabenimą, ir perduoti Užsakovui tinkamai užpildytą visą kitą dokumentaciją.</w:t>
      </w:r>
    </w:p>
    <w:p w14:paraId="1627C425" w14:textId="4D23076E" w:rsidR="002C5866" w:rsidRPr="002171C1" w:rsidRDefault="002C5866" w:rsidP="00EA3C14">
      <w:pPr>
        <w:widowControl w:val="0"/>
        <w:numPr>
          <w:ilvl w:val="0"/>
          <w:numId w:val="3"/>
        </w:numPr>
        <w:tabs>
          <w:tab w:val="left" w:pos="993"/>
        </w:tabs>
        <w:ind w:left="0" w:right="20" w:firstLine="600"/>
        <w:jc w:val="both"/>
        <w:rPr>
          <w:sz w:val="24"/>
          <w:szCs w:val="24"/>
        </w:rPr>
      </w:pPr>
      <w:r w:rsidRPr="002171C1">
        <w:rPr>
          <w:sz w:val="24"/>
          <w:szCs w:val="24"/>
        </w:rPr>
        <w:t>Darbai laikomi visiškai baigtais Užsakovui pasirašius galutinį atliktų darbų priėmimo</w:t>
      </w:r>
      <w:r w:rsidR="002C0C1F" w:rsidRPr="002171C1">
        <w:rPr>
          <w:b/>
          <w:bCs/>
          <w:sz w:val="24"/>
          <w:szCs w:val="24"/>
        </w:rPr>
        <w:t>-</w:t>
      </w:r>
      <w:r w:rsidRPr="002171C1">
        <w:rPr>
          <w:sz w:val="24"/>
          <w:szCs w:val="24"/>
        </w:rPr>
        <w:t>perdavimo aktą.</w:t>
      </w:r>
    </w:p>
    <w:p w14:paraId="17B21115" w14:textId="77777777" w:rsidR="00224BA6" w:rsidRPr="002171C1" w:rsidRDefault="00224BA6" w:rsidP="00EA3C14">
      <w:pPr>
        <w:widowControl w:val="0"/>
        <w:tabs>
          <w:tab w:val="left" w:pos="4214"/>
        </w:tabs>
        <w:jc w:val="center"/>
        <w:rPr>
          <w:b/>
          <w:bCs/>
          <w:sz w:val="24"/>
          <w:szCs w:val="24"/>
        </w:rPr>
      </w:pPr>
    </w:p>
    <w:p w14:paraId="25CB9232" w14:textId="47CE3796" w:rsidR="002C5866" w:rsidRPr="002171C1" w:rsidRDefault="002C5866" w:rsidP="00EA3C14">
      <w:pPr>
        <w:widowControl w:val="0"/>
        <w:tabs>
          <w:tab w:val="left" w:pos="4214"/>
        </w:tabs>
        <w:jc w:val="center"/>
        <w:rPr>
          <w:b/>
          <w:bCs/>
          <w:sz w:val="24"/>
          <w:szCs w:val="24"/>
        </w:rPr>
      </w:pPr>
      <w:r w:rsidRPr="002171C1">
        <w:rPr>
          <w:b/>
          <w:bCs/>
          <w:sz w:val="24"/>
          <w:szCs w:val="24"/>
        </w:rPr>
        <w:lastRenderedPageBreak/>
        <w:t>VI. ŠALIŲ ATSAKOMYBĖ</w:t>
      </w:r>
    </w:p>
    <w:p w14:paraId="4D37454A" w14:textId="77777777" w:rsidR="00397EFB" w:rsidRPr="002171C1" w:rsidRDefault="00397EFB" w:rsidP="00EA3C14">
      <w:pPr>
        <w:widowControl w:val="0"/>
        <w:tabs>
          <w:tab w:val="left" w:pos="4214"/>
        </w:tabs>
        <w:jc w:val="center"/>
        <w:rPr>
          <w:b/>
          <w:bCs/>
          <w:sz w:val="24"/>
          <w:szCs w:val="24"/>
        </w:rPr>
      </w:pPr>
    </w:p>
    <w:p w14:paraId="0DB4569E" w14:textId="3E9D33CE" w:rsidR="002C5866" w:rsidRPr="002171C1" w:rsidRDefault="002C5866" w:rsidP="00EA3C14">
      <w:pPr>
        <w:widowControl w:val="0"/>
        <w:numPr>
          <w:ilvl w:val="0"/>
          <w:numId w:val="3"/>
        </w:numPr>
        <w:tabs>
          <w:tab w:val="left" w:pos="993"/>
        </w:tabs>
        <w:ind w:left="0" w:right="20" w:firstLine="600"/>
        <w:jc w:val="both"/>
        <w:rPr>
          <w:sz w:val="24"/>
          <w:szCs w:val="24"/>
        </w:rPr>
      </w:pPr>
      <w:r w:rsidRPr="002171C1">
        <w:rPr>
          <w:sz w:val="24"/>
          <w:szCs w:val="24"/>
        </w:rPr>
        <w:t xml:space="preserve">Rangovas, neužbaigęs darbų </w:t>
      </w:r>
      <w:r w:rsidR="00CD5776" w:rsidRPr="002171C1">
        <w:rPr>
          <w:sz w:val="24"/>
          <w:szCs w:val="24"/>
        </w:rPr>
        <w:t xml:space="preserve">pateiktame užsakyme </w:t>
      </w:r>
      <w:r w:rsidRPr="002171C1">
        <w:rPr>
          <w:sz w:val="24"/>
          <w:szCs w:val="24"/>
        </w:rPr>
        <w:t xml:space="preserve">numatytu </w:t>
      </w:r>
      <w:r w:rsidR="00CD5776" w:rsidRPr="002171C1">
        <w:rPr>
          <w:sz w:val="24"/>
          <w:szCs w:val="24"/>
        </w:rPr>
        <w:t>terminu</w:t>
      </w:r>
      <w:r w:rsidRPr="002171C1">
        <w:rPr>
          <w:sz w:val="24"/>
          <w:szCs w:val="24"/>
        </w:rPr>
        <w:t>, įsipareigoja Užsakovui pareikalavus sumokėti 0,0</w:t>
      </w:r>
      <w:r w:rsidR="00CD5776" w:rsidRPr="002171C1">
        <w:rPr>
          <w:sz w:val="24"/>
          <w:szCs w:val="24"/>
        </w:rPr>
        <w:t>8</w:t>
      </w:r>
      <w:r w:rsidRPr="002171C1">
        <w:rPr>
          <w:sz w:val="24"/>
          <w:szCs w:val="24"/>
        </w:rPr>
        <w:t xml:space="preserve"> % dydžio delspinigius už kiekvieną pavėluotą dieną nuo </w:t>
      </w:r>
      <w:r w:rsidR="00D1207F" w:rsidRPr="002171C1">
        <w:rPr>
          <w:sz w:val="24"/>
          <w:szCs w:val="24"/>
        </w:rPr>
        <w:t xml:space="preserve"> neatliktų darbų kainos</w:t>
      </w:r>
      <w:r w:rsidRPr="002171C1">
        <w:rPr>
          <w:sz w:val="24"/>
          <w:szCs w:val="24"/>
        </w:rPr>
        <w:t xml:space="preserve"> ir atlygina Užsakovui dėl to patirtus nuostolius, kurių nepadengia minėtos netesybos.</w:t>
      </w:r>
    </w:p>
    <w:p w14:paraId="5A6BA5B1" w14:textId="30CEE40D" w:rsidR="002C5866" w:rsidRPr="002171C1" w:rsidRDefault="002C5866" w:rsidP="00EA3C14">
      <w:pPr>
        <w:widowControl w:val="0"/>
        <w:numPr>
          <w:ilvl w:val="0"/>
          <w:numId w:val="3"/>
        </w:numPr>
        <w:tabs>
          <w:tab w:val="left" w:pos="993"/>
        </w:tabs>
        <w:ind w:left="0" w:right="20" w:firstLine="600"/>
        <w:jc w:val="both"/>
        <w:rPr>
          <w:sz w:val="24"/>
          <w:szCs w:val="24"/>
        </w:rPr>
      </w:pPr>
      <w:r w:rsidRPr="002171C1">
        <w:rPr>
          <w:sz w:val="24"/>
          <w:szCs w:val="24"/>
        </w:rPr>
        <w:t>Užsakovui nustačius darbų trūkumų, defektų ir (ar) netikslumų. Rangovas įsipareigoja savo sąskaita juos ištaisyti per Užsakov</w:t>
      </w:r>
      <w:r w:rsidR="00304FC7" w:rsidRPr="002171C1">
        <w:rPr>
          <w:sz w:val="24"/>
          <w:szCs w:val="24"/>
        </w:rPr>
        <w:t xml:space="preserve">o nurodytą protingą terminą. </w:t>
      </w:r>
    </w:p>
    <w:p w14:paraId="6EC05D47" w14:textId="77777777" w:rsidR="002C5866" w:rsidRPr="002171C1" w:rsidRDefault="002C5866" w:rsidP="00EA3C14">
      <w:pPr>
        <w:widowControl w:val="0"/>
        <w:numPr>
          <w:ilvl w:val="0"/>
          <w:numId w:val="3"/>
        </w:numPr>
        <w:tabs>
          <w:tab w:val="left" w:pos="993"/>
        </w:tabs>
        <w:ind w:left="0" w:right="40" w:firstLine="600"/>
        <w:jc w:val="both"/>
        <w:rPr>
          <w:sz w:val="24"/>
          <w:szCs w:val="24"/>
        </w:rPr>
      </w:pPr>
      <w:r w:rsidRPr="002171C1">
        <w:rPr>
          <w:sz w:val="24"/>
          <w:szCs w:val="24"/>
        </w:rPr>
        <w:t>Rangovas, nepašalinęs trūkumų, defektų ir (ar) netikslumų per Užsakovo nurodytą laiką, įsipareigoja Užsakovui pareikalavus sumokėti 20 (dvidešimt) % dydžio baudą nuo darbų trūkumų, defektų ir (ar) netikslumų šalinimo darbų kainos ir atlyginti Užsakovui dėl to patirtus nuostolius, kurių nepadengia minėtos netesybos (įskaitant, bet neapsiribojant išlaidomis už papildomai sunaudotas medžiagas ir atliktus darbus, kurie buvo atlikti ištaisius darbų trūkumus, defektus ir (ar) netikslumus).</w:t>
      </w:r>
    </w:p>
    <w:p w14:paraId="64C74ECC" w14:textId="77777777" w:rsidR="002C5866" w:rsidRPr="002171C1" w:rsidRDefault="002C5866" w:rsidP="00EA3C14">
      <w:pPr>
        <w:widowControl w:val="0"/>
        <w:numPr>
          <w:ilvl w:val="0"/>
          <w:numId w:val="3"/>
        </w:numPr>
        <w:tabs>
          <w:tab w:val="left" w:pos="993"/>
        </w:tabs>
        <w:ind w:left="0" w:right="40" w:firstLine="600"/>
        <w:jc w:val="both"/>
        <w:rPr>
          <w:sz w:val="24"/>
          <w:szCs w:val="24"/>
        </w:rPr>
      </w:pPr>
      <w:r w:rsidRPr="002171C1">
        <w:rPr>
          <w:sz w:val="24"/>
          <w:szCs w:val="24"/>
        </w:rPr>
        <w:t>Rangovui nepašalinus trūkumų, defektų ir (ar) netikslumų per nustatytą laiką. Užsakovas turi teisę be atskiro Rangovo įspėjimo pasitelkti trečiuosius asmenis nustatytiems trūkumams, defektams ir (ar) netikslumams pašalinti ir turėtomis išlaidomis sumažinti Rangovui pagal Sutartį mokėtinas sumas. Tokiu atveju Rangovas privalės atlyginti visus Užsakovo patirtus su trūkumų, defektų ir (ar) netikslumų šalinimu susijusius nuostolius.</w:t>
      </w:r>
    </w:p>
    <w:p w14:paraId="4D26D86D" w14:textId="212D0843" w:rsidR="002C5866" w:rsidRPr="002171C1" w:rsidRDefault="002C5866" w:rsidP="00EA3C14">
      <w:pPr>
        <w:widowControl w:val="0"/>
        <w:numPr>
          <w:ilvl w:val="0"/>
          <w:numId w:val="3"/>
        </w:numPr>
        <w:tabs>
          <w:tab w:val="left" w:pos="993"/>
        </w:tabs>
        <w:ind w:left="0" w:right="40" w:firstLine="600"/>
        <w:jc w:val="both"/>
        <w:rPr>
          <w:sz w:val="24"/>
          <w:szCs w:val="24"/>
        </w:rPr>
      </w:pPr>
      <w:r w:rsidRPr="002171C1">
        <w:rPr>
          <w:sz w:val="24"/>
          <w:szCs w:val="24"/>
        </w:rPr>
        <w:t>Užsakovas, nepagrįstai uždelsęs priimti ar atsiskaityti už atliktus darbus Sutartyje numatyta tvarka ir terminais, Rangovui pareikalavus moka 0,0</w:t>
      </w:r>
      <w:r w:rsidR="00F21896" w:rsidRPr="002171C1">
        <w:rPr>
          <w:sz w:val="24"/>
          <w:szCs w:val="24"/>
        </w:rPr>
        <w:t xml:space="preserve">8 </w:t>
      </w:r>
      <w:r w:rsidRPr="002171C1">
        <w:rPr>
          <w:sz w:val="24"/>
          <w:szCs w:val="24"/>
        </w:rPr>
        <w:t xml:space="preserve"> % dydžio delspinigius už kiekvieną uždelstą dieną nuo neapmokėtos sumos.</w:t>
      </w:r>
    </w:p>
    <w:p w14:paraId="6649B226" w14:textId="2BF7CA5C" w:rsidR="002C5866" w:rsidRPr="002171C1" w:rsidRDefault="002C5866" w:rsidP="00EA3C14">
      <w:pPr>
        <w:widowControl w:val="0"/>
        <w:numPr>
          <w:ilvl w:val="0"/>
          <w:numId w:val="3"/>
        </w:numPr>
        <w:tabs>
          <w:tab w:val="left" w:pos="993"/>
        </w:tabs>
        <w:ind w:left="0" w:right="40" w:firstLine="600"/>
        <w:jc w:val="both"/>
        <w:rPr>
          <w:sz w:val="24"/>
          <w:szCs w:val="24"/>
        </w:rPr>
      </w:pPr>
      <w:r w:rsidRPr="002171C1">
        <w:rPr>
          <w:sz w:val="24"/>
          <w:szCs w:val="24"/>
        </w:rPr>
        <w:t>Rangovas, yra visiškai atsakingas už žalą</w:t>
      </w:r>
      <w:r w:rsidR="00397EFB" w:rsidRPr="002171C1">
        <w:rPr>
          <w:sz w:val="24"/>
          <w:szCs w:val="24"/>
        </w:rPr>
        <w:t>,</w:t>
      </w:r>
      <w:r w:rsidRPr="002171C1">
        <w:rPr>
          <w:sz w:val="24"/>
          <w:szCs w:val="24"/>
        </w:rPr>
        <w:t xml:space="preserve"> padarytą tretiesiems asmenims, jų turtui, vykdant Sutartyje numatytus darbus. Rangovas taip pat atsako už subrangovo (jeigu jis pasitelkiamas Sutarties vykdymui), jo įgaliotų atstovų ir darbuotojų veiksmus arba neveikimą.</w:t>
      </w:r>
    </w:p>
    <w:p w14:paraId="344452DE" w14:textId="77777777" w:rsidR="002C5866" w:rsidRPr="002171C1" w:rsidRDefault="002C5866" w:rsidP="00EA3C14">
      <w:pPr>
        <w:widowControl w:val="0"/>
        <w:tabs>
          <w:tab w:val="left" w:pos="993"/>
        </w:tabs>
        <w:ind w:right="40"/>
        <w:jc w:val="both"/>
        <w:rPr>
          <w:sz w:val="24"/>
          <w:szCs w:val="24"/>
        </w:rPr>
      </w:pPr>
    </w:p>
    <w:p w14:paraId="3C2BDA2D" w14:textId="603B0603" w:rsidR="002C5866" w:rsidRPr="002171C1" w:rsidRDefault="002C5866" w:rsidP="00EA3C14">
      <w:pPr>
        <w:keepNext/>
        <w:keepLines/>
        <w:widowControl w:val="0"/>
        <w:tabs>
          <w:tab w:val="left" w:pos="4158"/>
        </w:tabs>
        <w:jc w:val="center"/>
        <w:outlineLvl w:val="3"/>
        <w:rPr>
          <w:b/>
          <w:bCs/>
          <w:sz w:val="24"/>
          <w:szCs w:val="24"/>
        </w:rPr>
      </w:pPr>
      <w:bookmarkStart w:id="5" w:name="bookmark2"/>
      <w:r w:rsidRPr="002171C1">
        <w:rPr>
          <w:b/>
          <w:bCs/>
          <w:sz w:val="24"/>
          <w:szCs w:val="24"/>
        </w:rPr>
        <w:t>VII. KONFIDENCIALUMAS</w:t>
      </w:r>
      <w:bookmarkEnd w:id="5"/>
    </w:p>
    <w:p w14:paraId="53629740" w14:textId="77777777" w:rsidR="00397EFB" w:rsidRPr="002171C1" w:rsidRDefault="00397EFB" w:rsidP="00EA3C14">
      <w:pPr>
        <w:keepNext/>
        <w:keepLines/>
        <w:widowControl w:val="0"/>
        <w:tabs>
          <w:tab w:val="left" w:pos="4158"/>
        </w:tabs>
        <w:jc w:val="center"/>
        <w:outlineLvl w:val="3"/>
        <w:rPr>
          <w:b/>
          <w:bCs/>
          <w:sz w:val="24"/>
          <w:szCs w:val="24"/>
        </w:rPr>
      </w:pPr>
    </w:p>
    <w:p w14:paraId="795DCDC8" w14:textId="77777777" w:rsidR="002C5866" w:rsidRPr="002171C1" w:rsidRDefault="002C5866" w:rsidP="00EA3C14">
      <w:pPr>
        <w:widowControl w:val="0"/>
        <w:numPr>
          <w:ilvl w:val="0"/>
          <w:numId w:val="3"/>
        </w:numPr>
        <w:tabs>
          <w:tab w:val="left" w:pos="993"/>
        </w:tabs>
        <w:ind w:left="0" w:right="40" w:firstLine="600"/>
        <w:jc w:val="both"/>
        <w:rPr>
          <w:sz w:val="24"/>
          <w:szCs w:val="24"/>
        </w:rPr>
      </w:pPr>
      <w:r w:rsidRPr="002171C1">
        <w:rPr>
          <w:sz w:val="24"/>
          <w:szCs w:val="24"/>
        </w:rPr>
        <w:t>Jeigu šalis, vykdydama sutartį, gavo iš kitos šalies informaciją, kuri yra komercinė paslaptis, arba kitokią konfidencialią informaciją, apie kurios konfidencialumą šalis informavo kitą šalį, tai ji neturi teisės suteikti šios informacijos tretiesiems asmenims be kitos šalies sutikimo, išskyrus tuos atvejus, kai tai yra privaloma pagal Lietuvos Respublikos teisės aktus.</w:t>
      </w:r>
    </w:p>
    <w:p w14:paraId="1EAC5EE7" w14:textId="77777777" w:rsidR="002C5866" w:rsidRPr="002171C1" w:rsidRDefault="002C5866" w:rsidP="00EA3C14">
      <w:pPr>
        <w:widowControl w:val="0"/>
        <w:tabs>
          <w:tab w:val="left" w:pos="993"/>
        </w:tabs>
        <w:ind w:left="601" w:right="40"/>
        <w:jc w:val="both"/>
        <w:rPr>
          <w:sz w:val="24"/>
          <w:szCs w:val="24"/>
        </w:rPr>
      </w:pPr>
    </w:p>
    <w:p w14:paraId="55C19776" w14:textId="2D9ECD4B" w:rsidR="002C5866" w:rsidRPr="002171C1" w:rsidRDefault="002C5866" w:rsidP="00EA3C14">
      <w:pPr>
        <w:widowControl w:val="0"/>
        <w:jc w:val="center"/>
        <w:rPr>
          <w:b/>
          <w:bCs/>
          <w:i/>
          <w:iCs/>
          <w:color w:val="000000"/>
          <w:sz w:val="24"/>
          <w:szCs w:val="24"/>
          <w:shd w:val="clear" w:color="auto" w:fill="FFFFFF"/>
          <w:lang w:eastAsia="lt-LT"/>
        </w:rPr>
      </w:pPr>
      <w:r w:rsidRPr="002171C1">
        <w:rPr>
          <w:b/>
          <w:bCs/>
          <w:sz w:val="24"/>
          <w:szCs w:val="24"/>
        </w:rPr>
        <w:t xml:space="preserve">VIII. NENUGALIMA JĖGA </w:t>
      </w:r>
      <w:r w:rsidRPr="002171C1">
        <w:rPr>
          <w:b/>
          <w:bCs/>
          <w:i/>
          <w:iCs/>
          <w:color w:val="000000"/>
          <w:sz w:val="24"/>
          <w:szCs w:val="24"/>
          <w:shd w:val="clear" w:color="auto" w:fill="FFFFFF"/>
          <w:lang w:eastAsia="lt-LT"/>
        </w:rPr>
        <w:t>(force majeure)</w:t>
      </w:r>
    </w:p>
    <w:p w14:paraId="403691E2" w14:textId="77777777" w:rsidR="00397EFB" w:rsidRPr="002171C1" w:rsidRDefault="00397EFB" w:rsidP="00EA3C14">
      <w:pPr>
        <w:widowControl w:val="0"/>
        <w:jc w:val="center"/>
        <w:rPr>
          <w:b/>
          <w:bCs/>
          <w:i/>
          <w:iCs/>
          <w:color w:val="000000"/>
          <w:sz w:val="24"/>
          <w:szCs w:val="24"/>
          <w:shd w:val="clear" w:color="auto" w:fill="FFFFFF"/>
          <w:lang w:eastAsia="lt-LT"/>
        </w:rPr>
      </w:pPr>
    </w:p>
    <w:p w14:paraId="7EDC7802" w14:textId="77777777" w:rsidR="002C5866" w:rsidRPr="002171C1" w:rsidRDefault="002C5866" w:rsidP="00EA3C14">
      <w:pPr>
        <w:widowControl w:val="0"/>
        <w:numPr>
          <w:ilvl w:val="0"/>
          <w:numId w:val="3"/>
        </w:numPr>
        <w:tabs>
          <w:tab w:val="left" w:pos="993"/>
        </w:tabs>
        <w:ind w:left="0" w:right="40" w:firstLine="600"/>
        <w:jc w:val="both"/>
        <w:rPr>
          <w:sz w:val="24"/>
          <w:szCs w:val="24"/>
        </w:rPr>
      </w:pPr>
      <w:r w:rsidRPr="002171C1">
        <w:rPr>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AF4E560" w14:textId="1FD14DA6" w:rsidR="002C5866" w:rsidRPr="002171C1" w:rsidRDefault="004B6FF3" w:rsidP="00EA3C14">
      <w:pPr>
        <w:widowControl w:val="0"/>
        <w:numPr>
          <w:ilvl w:val="0"/>
          <w:numId w:val="3"/>
        </w:numPr>
        <w:tabs>
          <w:tab w:val="left" w:pos="993"/>
        </w:tabs>
        <w:ind w:left="0" w:right="40" w:firstLine="600"/>
        <w:jc w:val="both"/>
        <w:rPr>
          <w:sz w:val="24"/>
          <w:szCs w:val="24"/>
        </w:rPr>
      </w:pPr>
      <w:r w:rsidRPr="002171C1">
        <w:rPr>
          <w:sz w:val="24"/>
          <w:szCs w:val="24"/>
        </w:rPr>
        <w:t>Nenugalimos jėgos (force majeure) aplinkybės nustatomos ir jų teisinės pasekmės taikomos vadovaujantis Lietuvos Respublikos civiliniu kodeksu, Lietuvos Respublikos Vyriausybės 1996 m. liepos 15 d. nutarimu Nr. 840 „Dėl Atleidimo nuo atsakomybės esant nenugalimos jėgos (force majeure) aplinkybėms taisyklių patvirtinimo“ ir kitais taikytinais Lietuvos Respublikos teisės aktais. Šalis, siekianti būti atleista nuo atsakomybės dėl nenugalimos jėgos aplinkybių, privalo įrodyti tokių aplinkybių egzistavimą, jų nenuspėjamumą, neišvengiamumą ir įtaką Sutartyje nustatytų įsipareigojimų vykdymui</w:t>
      </w:r>
      <w:r w:rsidR="002C5866" w:rsidRPr="002171C1">
        <w:rPr>
          <w:sz w:val="24"/>
          <w:szCs w:val="24"/>
        </w:rPr>
        <w:t>.</w:t>
      </w:r>
    </w:p>
    <w:p w14:paraId="56DA3787" w14:textId="45AC9B69" w:rsidR="004B6FF3" w:rsidRPr="002171C1" w:rsidRDefault="004B6FF3" w:rsidP="004B6FF3">
      <w:pPr>
        <w:widowControl w:val="0"/>
        <w:numPr>
          <w:ilvl w:val="0"/>
          <w:numId w:val="3"/>
        </w:numPr>
        <w:tabs>
          <w:tab w:val="left" w:pos="993"/>
        </w:tabs>
        <w:ind w:left="0" w:right="40" w:firstLine="600"/>
        <w:jc w:val="both"/>
        <w:rPr>
          <w:sz w:val="24"/>
          <w:szCs w:val="24"/>
        </w:rPr>
      </w:pPr>
      <w:r w:rsidRPr="002171C1">
        <w:rPr>
          <w:sz w:val="24"/>
          <w:szCs w:val="24"/>
        </w:rPr>
        <w:t>Šalis, negalinti vykdyti savo įsipareigojimų dėl nenugalimos jėgos aplinkybių, privalo raštu informuoti kitą Šalį apie tokių aplinkybių atsiradimą ne vėliau kaip per 5 (penkias) kalendorines dienas nuo jų atsiradimo. Nepranešimas nustatytu terminu neatleidžia Šalies nuo pareigos vykdyti Sutartimi prisiimtus įsipareigojimus, išskyrus atvejus, kai tokio pranešimo pateikimas buvo objektyviai neįmanomas dėl pačių nenugalimos jėgos aplinkybių.</w:t>
      </w:r>
    </w:p>
    <w:p w14:paraId="3548F532" w14:textId="77777777" w:rsidR="004B6FF3" w:rsidRPr="002171C1" w:rsidRDefault="004B6FF3" w:rsidP="004B6FF3">
      <w:pPr>
        <w:widowControl w:val="0"/>
        <w:numPr>
          <w:ilvl w:val="0"/>
          <w:numId w:val="3"/>
        </w:numPr>
        <w:tabs>
          <w:tab w:val="left" w:pos="993"/>
        </w:tabs>
        <w:ind w:left="0" w:right="40" w:firstLine="600"/>
        <w:jc w:val="both"/>
        <w:rPr>
          <w:sz w:val="24"/>
          <w:szCs w:val="24"/>
        </w:rPr>
      </w:pPr>
      <w:r w:rsidRPr="002171C1">
        <w:rPr>
          <w:sz w:val="24"/>
          <w:szCs w:val="24"/>
        </w:rPr>
        <w:t>Nenugalimos jėgos aplinkybės neatleidžia Šalies nuo pareigos imtis visų pagrįstų priemonių tokių aplinkybių pasekmėms sumažinti ir kuo greičiau atnaujinti Sutarties vykdymą.</w:t>
      </w:r>
    </w:p>
    <w:p w14:paraId="2E915B7F" w14:textId="77777777" w:rsidR="004B6FF3" w:rsidRPr="002171C1" w:rsidRDefault="004B6FF3" w:rsidP="004B6FF3">
      <w:pPr>
        <w:widowControl w:val="0"/>
        <w:tabs>
          <w:tab w:val="left" w:pos="993"/>
        </w:tabs>
        <w:ind w:left="600" w:right="40"/>
        <w:jc w:val="both"/>
        <w:rPr>
          <w:sz w:val="24"/>
          <w:szCs w:val="24"/>
        </w:rPr>
      </w:pPr>
    </w:p>
    <w:p w14:paraId="7876BD4F" w14:textId="1024D60F" w:rsidR="002C5866" w:rsidRPr="002171C1" w:rsidRDefault="004B6FF3" w:rsidP="004B6FF3">
      <w:pPr>
        <w:widowControl w:val="0"/>
        <w:tabs>
          <w:tab w:val="left" w:pos="993"/>
        </w:tabs>
        <w:ind w:left="600" w:right="40"/>
        <w:jc w:val="both"/>
        <w:rPr>
          <w:sz w:val="24"/>
          <w:szCs w:val="24"/>
        </w:rPr>
      </w:pPr>
      <w:r w:rsidRPr="002171C1">
        <w:rPr>
          <w:sz w:val="24"/>
          <w:szCs w:val="24"/>
        </w:rPr>
        <w:t xml:space="preserve">                    </w:t>
      </w:r>
      <w:r w:rsidR="002C5866" w:rsidRPr="002171C1">
        <w:rPr>
          <w:b/>
          <w:bCs/>
          <w:sz w:val="24"/>
          <w:szCs w:val="24"/>
        </w:rPr>
        <w:t>IX. SUTARTIES NUTRAUKIMO TVARKA</w:t>
      </w:r>
    </w:p>
    <w:p w14:paraId="07FEBA16" w14:textId="77777777" w:rsidR="00397EFB" w:rsidRPr="002171C1" w:rsidRDefault="00397EFB" w:rsidP="00EA3C14">
      <w:pPr>
        <w:widowControl w:val="0"/>
        <w:ind w:right="40"/>
        <w:jc w:val="center"/>
        <w:rPr>
          <w:b/>
          <w:bCs/>
          <w:sz w:val="24"/>
          <w:szCs w:val="24"/>
        </w:rPr>
      </w:pPr>
    </w:p>
    <w:p w14:paraId="5D022489" w14:textId="57A2AEE1" w:rsidR="002B2D89" w:rsidRPr="002171C1" w:rsidRDefault="002B2D89" w:rsidP="002B2D89">
      <w:pPr>
        <w:widowControl w:val="0"/>
        <w:numPr>
          <w:ilvl w:val="0"/>
          <w:numId w:val="3"/>
        </w:numPr>
        <w:tabs>
          <w:tab w:val="left" w:pos="993"/>
          <w:tab w:val="left" w:pos="1453"/>
        </w:tabs>
        <w:ind w:left="0" w:right="-1" w:firstLine="600"/>
        <w:jc w:val="both"/>
        <w:rPr>
          <w:sz w:val="24"/>
          <w:szCs w:val="24"/>
        </w:rPr>
      </w:pPr>
      <w:r w:rsidRPr="002171C1">
        <w:rPr>
          <w:sz w:val="24"/>
          <w:szCs w:val="24"/>
        </w:rPr>
        <w:t>Sutartis gali būti nutraukta rašytiniu Šalių susitarimu arba vienos iš Šalių iniciatyva. Užsakovas turi teisę vienašališkai prieš 14 (keturiolika) kalendorinių dienų raštu įspėjęs apie tai Rangovą, nutraukti Sutartį, jeigu Rangovas pažeidė Sutartį. Rangovo padarytas Sutarties pažeidimas laikomas esminiu, jeigu:</w:t>
      </w:r>
    </w:p>
    <w:p w14:paraId="0F9E1DC7" w14:textId="651BD0CB" w:rsidR="002546B7" w:rsidRPr="002171C1" w:rsidRDefault="002B2D89" w:rsidP="002B2D89">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w:t>
      </w:r>
      <w:r w:rsidR="00CC062B" w:rsidRPr="002171C1">
        <w:rPr>
          <w:sz w:val="24"/>
          <w:szCs w:val="24"/>
        </w:rPr>
        <w:t>Paaiškėjo, kad Rangovas turėjo būti pašalintas iš pirkimo procedūros pagal LR Viešųjų pirkimų įstatymo 46 straipsnio 1 dalį;</w:t>
      </w:r>
    </w:p>
    <w:p w14:paraId="037F5626" w14:textId="011F4D12" w:rsidR="00CC062B" w:rsidRPr="002171C1" w:rsidRDefault="00CC062B" w:rsidP="002B2D89">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w:t>
      </w:r>
      <w:r w:rsidR="0053770E" w:rsidRPr="002171C1">
        <w:rPr>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60FB5A7" w14:textId="4DBBA14A" w:rsidR="0053770E" w:rsidRPr="002171C1" w:rsidRDefault="0053770E" w:rsidP="002B2D89">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w:t>
      </w:r>
      <w:r w:rsidR="000E3B69" w:rsidRPr="002171C1">
        <w:rPr>
          <w:sz w:val="24"/>
          <w:szCs w:val="24"/>
        </w:rPr>
        <w:t>Rangovas įsiteisėjusiu kompetentingos institucijos ar teismo sprendimu yra pripažintas kaltu dėl profesinio pažeidimo;</w:t>
      </w:r>
    </w:p>
    <w:p w14:paraId="2FEAE9E3" w14:textId="2C17AA00" w:rsidR="000E3B69" w:rsidRPr="002171C1" w:rsidRDefault="000E3B69" w:rsidP="002B2D89">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w:t>
      </w:r>
      <w:r w:rsidR="00FA0599" w:rsidRPr="002171C1">
        <w:rPr>
          <w:sz w:val="24"/>
          <w:szCs w:val="24"/>
        </w:rPr>
        <w:t>Rangovas įsiteisėjusiu teismo sprendimu pripažintas kaltu dėl sukčiavimo, korupcijos, pinigų plovimo, dalyvavimo nusikalstamoje organizacijoje ar konkurenciją ribojančių susitarimų LR konkurencijos įstatyme numatytais pagrindais;</w:t>
      </w:r>
    </w:p>
    <w:p w14:paraId="402DA66E" w14:textId="4C1D424A" w:rsidR="00FA0599" w:rsidRPr="002171C1" w:rsidRDefault="00FA0599" w:rsidP="002B2D89">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w:t>
      </w:r>
      <w:r w:rsidR="00F76146" w:rsidRPr="002171C1">
        <w:rPr>
          <w:sz w:val="24"/>
          <w:szCs w:val="24"/>
        </w:rPr>
        <w:t>Rangovas netenka teisės verstis ta veikla, kuri reikalinga Sutarčiai vykdyti;</w:t>
      </w:r>
    </w:p>
    <w:p w14:paraId="19E01BE2" w14:textId="171BE4F4" w:rsidR="00F76146" w:rsidRPr="002171C1" w:rsidRDefault="00F76146" w:rsidP="002B2D89">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w:t>
      </w:r>
      <w:r w:rsidR="00F32F01" w:rsidRPr="002171C1">
        <w:rPr>
          <w:sz w:val="24"/>
          <w:szCs w:val="24"/>
        </w:rPr>
        <w:t>teisės aktais įgaliotos institucijos per Sutarties galiojimo laikotarpį nustato Rangovo teisės aktų pažeidimo atvejus;</w:t>
      </w:r>
    </w:p>
    <w:p w14:paraId="3ED690DD" w14:textId="3DB0C96F" w:rsidR="00F32F01" w:rsidRPr="002171C1" w:rsidRDefault="00F32F01" w:rsidP="002B2D89">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w:t>
      </w:r>
      <w:r w:rsidR="008E1186" w:rsidRPr="002171C1">
        <w:rPr>
          <w:sz w:val="24"/>
          <w:szCs w:val="24"/>
        </w:rPr>
        <w:t>Rangovas, įskaitant bet kurį su Rangovu susijusį asmenį, duoda arba pasiūlo (tiesiogiai arba netiesiogiai) bet kuriam Užsakovo darbuotojui bet kokią naudą daikto, piniginio atlygio, komisinių, paslaugų arba kitos materialios ar nematerialios naudos forma, kaip paskatą arba apdovanojimą už bet kurio su Pirkimo ar Sutartimi susijusio veiksmo atlikimą arba susilaikymą jį atlikti, arba už palankumo arba nepalankumo parodymą arba susilaikymą juos parodyti (kyšį) bet kuriam su Sutartimi susijusiam asmeniui;</w:t>
      </w:r>
    </w:p>
    <w:p w14:paraId="716C9BE8" w14:textId="01F44DF0" w:rsidR="008E1186" w:rsidRPr="002171C1" w:rsidRDefault="008E1186" w:rsidP="002B2D89">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w:t>
      </w:r>
      <w:r w:rsidR="006931E8" w:rsidRPr="002171C1">
        <w:rPr>
          <w:sz w:val="24"/>
          <w:szCs w:val="24"/>
        </w:rPr>
        <w:t>atlikti Darbai neatitinka Sutartyje numatytų reikalavimų ir Rangovas vėluoja ištaisyti Darbų trūkumus ilgiau nei 30 (trisdešimt) kalendorinių dienų nuo Darbų trūkumų šalinimo termino pabaigos;</w:t>
      </w:r>
    </w:p>
    <w:p w14:paraId="505ED7AE" w14:textId="242B17BE" w:rsidR="00E77EE8" w:rsidRPr="002171C1" w:rsidRDefault="00E77EE8" w:rsidP="002B2D89">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w:t>
      </w:r>
      <w:r w:rsidR="00CB5702" w:rsidRPr="002171C1">
        <w:rPr>
          <w:sz w:val="24"/>
          <w:szCs w:val="24"/>
        </w:rPr>
        <w:t xml:space="preserve">Rangovas nesilaiko </w:t>
      </w:r>
      <w:r w:rsidR="00704A45" w:rsidRPr="002171C1">
        <w:rPr>
          <w:sz w:val="24"/>
          <w:szCs w:val="24"/>
        </w:rPr>
        <w:t xml:space="preserve">pateiktame užsakyme </w:t>
      </w:r>
      <w:r w:rsidR="00CB5702" w:rsidRPr="002171C1">
        <w:rPr>
          <w:sz w:val="24"/>
          <w:szCs w:val="24"/>
        </w:rPr>
        <w:t xml:space="preserve">nustatytų Darbų atlikimo terminų ilgiau kaip </w:t>
      </w:r>
      <w:r w:rsidR="00D44914" w:rsidRPr="002171C1">
        <w:rPr>
          <w:sz w:val="24"/>
          <w:szCs w:val="24"/>
        </w:rPr>
        <w:t>30</w:t>
      </w:r>
      <w:r w:rsidR="00CB5702" w:rsidRPr="002171C1">
        <w:rPr>
          <w:sz w:val="24"/>
          <w:szCs w:val="24"/>
        </w:rPr>
        <w:t xml:space="preserve">  </w:t>
      </w:r>
      <w:r w:rsidR="00704A45" w:rsidRPr="002171C1">
        <w:rPr>
          <w:sz w:val="24"/>
          <w:szCs w:val="24"/>
        </w:rPr>
        <w:t xml:space="preserve">(trisdešimt) </w:t>
      </w:r>
      <w:r w:rsidR="00CB5702" w:rsidRPr="002171C1">
        <w:rPr>
          <w:sz w:val="24"/>
          <w:szCs w:val="24"/>
        </w:rPr>
        <w:t>kalendorinių dienų;</w:t>
      </w:r>
    </w:p>
    <w:p w14:paraId="70D7F04D" w14:textId="4C24A15B" w:rsidR="00CB5702" w:rsidRPr="002171C1" w:rsidRDefault="00401936" w:rsidP="00CB5702">
      <w:pPr>
        <w:pStyle w:val="Sraopastraipa0"/>
        <w:widowControl w:val="0"/>
        <w:numPr>
          <w:ilvl w:val="0"/>
          <w:numId w:val="20"/>
        </w:numPr>
        <w:tabs>
          <w:tab w:val="left" w:pos="993"/>
          <w:tab w:val="left" w:pos="1453"/>
        </w:tabs>
        <w:ind w:right="-1"/>
        <w:jc w:val="both"/>
        <w:rPr>
          <w:sz w:val="24"/>
          <w:szCs w:val="24"/>
        </w:rPr>
      </w:pPr>
      <w:r w:rsidRPr="002171C1">
        <w:rPr>
          <w:sz w:val="24"/>
          <w:szCs w:val="24"/>
        </w:rPr>
        <w:t>Užsakovas turi teisę vienašališkai prieš 14 (keturiolika) kalendorinių dienų raštu įspėjęs apie tai Rangovą, nutraukti Sutartį, jeigu:</w:t>
      </w:r>
    </w:p>
    <w:p w14:paraId="5573D71D" w14:textId="7E88F980" w:rsidR="00401936" w:rsidRPr="002171C1" w:rsidRDefault="00401936" w:rsidP="00401936">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w:t>
      </w:r>
      <w:r w:rsidR="00584629" w:rsidRPr="002171C1">
        <w:rPr>
          <w:sz w:val="24"/>
          <w:szCs w:val="24"/>
        </w:rPr>
        <w:t>Rangovas yra likviduojamas, su kreditoriais sudaro taikos sutartį, sustabdo ar apriboja ūkinę veiklą, arba jo padėtis pagal šalies, kurioje jis registruotas, įstatymus tampa tokia pati ar panaši;</w:t>
      </w:r>
    </w:p>
    <w:p w14:paraId="7A35C2EE" w14:textId="077FEAAD" w:rsidR="00584629" w:rsidRPr="002171C1" w:rsidRDefault="00584629" w:rsidP="00401936">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w:t>
      </w:r>
      <w:r w:rsidR="0018476C" w:rsidRPr="002171C1">
        <w:rPr>
          <w:sz w:val="24"/>
          <w:szCs w:val="24"/>
        </w:rPr>
        <w:t>Rangovui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p w14:paraId="4E7F22E9" w14:textId="74C17651" w:rsidR="0018476C" w:rsidRPr="002171C1" w:rsidRDefault="0018476C" w:rsidP="00401936">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w:t>
      </w:r>
      <w:r w:rsidR="00010211" w:rsidRPr="002171C1">
        <w:rPr>
          <w:sz w:val="24"/>
          <w:szCs w:val="24"/>
        </w:rPr>
        <w:t>Keičiasi Rangovo organizacinė struktūra – juridinis statusas, pobūdis, ar valdymo struktūra ir tai gali turėti įtakos tinkamam Sutarties vykdymui;</w:t>
      </w:r>
    </w:p>
    <w:p w14:paraId="0010F01E" w14:textId="69A03E61" w:rsidR="009377B2" w:rsidRPr="002171C1" w:rsidRDefault="001E0B7E" w:rsidP="00974E05">
      <w:pPr>
        <w:pStyle w:val="Sraopastraipa0"/>
        <w:widowControl w:val="0"/>
        <w:numPr>
          <w:ilvl w:val="0"/>
          <w:numId w:val="20"/>
        </w:numPr>
        <w:tabs>
          <w:tab w:val="left" w:pos="993"/>
          <w:tab w:val="left" w:pos="1453"/>
        </w:tabs>
        <w:ind w:right="-1"/>
        <w:jc w:val="both"/>
        <w:rPr>
          <w:sz w:val="24"/>
          <w:szCs w:val="24"/>
        </w:rPr>
      </w:pPr>
      <w:r w:rsidRPr="002171C1">
        <w:rPr>
          <w:sz w:val="24"/>
          <w:szCs w:val="24"/>
        </w:rPr>
        <w:t>Rangovas turi teisę vienašališkai prieš 30 (trisdešimt) kalendorinių dienų raštu įspėjęs apie tai Užsakovą, nutraukti Sutartį, jeigu:</w:t>
      </w:r>
    </w:p>
    <w:p w14:paraId="04B5A5A5" w14:textId="2645721A" w:rsidR="001E0B7E" w:rsidRPr="002171C1" w:rsidRDefault="001E0B7E" w:rsidP="001E0B7E">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w:t>
      </w:r>
      <w:r w:rsidR="00D45C15" w:rsidRPr="002171C1">
        <w:rPr>
          <w:sz w:val="24"/>
          <w:szCs w:val="24"/>
        </w:rPr>
        <w:t xml:space="preserve">Užsakovas ilgiau nei </w:t>
      </w:r>
      <w:r w:rsidR="00F66D68" w:rsidRPr="002171C1">
        <w:rPr>
          <w:sz w:val="24"/>
          <w:szCs w:val="24"/>
        </w:rPr>
        <w:t>30</w:t>
      </w:r>
      <w:r w:rsidR="00B705EB" w:rsidRPr="002171C1">
        <w:rPr>
          <w:sz w:val="24"/>
          <w:szCs w:val="24"/>
        </w:rPr>
        <w:t xml:space="preserve"> </w:t>
      </w:r>
      <w:r w:rsidR="00D45C15" w:rsidRPr="002171C1">
        <w:rPr>
          <w:sz w:val="24"/>
          <w:szCs w:val="24"/>
        </w:rPr>
        <w:t xml:space="preserve"> (</w:t>
      </w:r>
      <w:r w:rsidR="00F66D68" w:rsidRPr="002171C1">
        <w:rPr>
          <w:sz w:val="24"/>
          <w:szCs w:val="24"/>
        </w:rPr>
        <w:t>tris</w:t>
      </w:r>
      <w:r w:rsidR="00D45C15" w:rsidRPr="002171C1">
        <w:rPr>
          <w:sz w:val="24"/>
          <w:szCs w:val="24"/>
        </w:rPr>
        <w:t>dešimt) kalendorinių dienų nevykdo pareigos Sutartyje numatyta tvarka atsiskaityti už Rangovo tinkamai įvykdytus Darbus, kai Užsakovas šių Darbų kokybės neginčija;</w:t>
      </w:r>
    </w:p>
    <w:p w14:paraId="790B5C5C" w14:textId="1370C17D" w:rsidR="00D45C15" w:rsidRPr="002171C1" w:rsidRDefault="00D45C15" w:rsidP="001E0B7E">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w:t>
      </w:r>
      <w:r w:rsidR="00E7327F" w:rsidRPr="002171C1">
        <w:rPr>
          <w:sz w:val="24"/>
          <w:szCs w:val="24"/>
        </w:rPr>
        <w:t>Užsakovas yra likviduojamas, sustabdo ar apriboja ūkinę veiklą;</w:t>
      </w:r>
    </w:p>
    <w:p w14:paraId="21682FD6" w14:textId="3CDF596B" w:rsidR="00E7327F" w:rsidRPr="002171C1" w:rsidRDefault="000709F1" w:rsidP="001E0B7E">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Užsakovui iškeliama restruktūrizavimo, bankroto byla, jo atžvilgiu vykdomas bankroto procesas ne teismo tvarka, inicijuotos priverstinio likvidavimo procedūros;</w:t>
      </w:r>
    </w:p>
    <w:p w14:paraId="52615406" w14:textId="5DFF8260" w:rsidR="000709F1" w:rsidRPr="002171C1" w:rsidRDefault="006618D4" w:rsidP="001E0B7E">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Kitokio pobūdžio Užsakovo veikimas, neveikimas, aplaidumas turintis neigiamos įtakos Sutarties vykdymui.</w:t>
      </w:r>
    </w:p>
    <w:p w14:paraId="6F078B14" w14:textId="7C34712B" w:rsidR="006618D4" w:rsidRPr="002171C1" w:rsidRDefault="00691672" w:rsidP="006618D4">
      <w:pPr>
        <w:pStyle w:val="Sraopastraipa0"/>
        <w:widowControl w:val="0"/>
        <w:numPr>
          <w:ilvl w:val="0"/>
          <w:numId w:val="20"/>
        </w:numPr>
        <w:tabs>
          <w:tab w:val="left" w:pos="993"/>
          <w:tab w:val="left" w:pos="1453"/>
        </w:tabs>
        <w:ind w:right="-1"/>
        <w:jc w:val="both"/>
        <w:rPr>
          <w:sz w:val="24"/>
          <w:szCs w:val="24"/>
        </w:rPr>
      </w:pPr>
      <w:r w:rsidRPr="002171C1">
        <w:rPr>
          <w:sz w:val="24"/>
          <w:szCs w:val="24"/>
        </w:rPr>
        <w:lastRenderedPageBreak/>
        <w:t>Sutarties nutraukimas neturi įtakos ginčų nagrinėjimo tvarką nustatančių Sutarties sąlygų ir kitų Sutarties sąlygų galiojimui, jeigu šios sąlygos pagal savo esmę lieka galioti ir po Sutarties nutraukimo.</w:t>
      </w:r>
    </w:p>
    <w:p w14:paraId="5C775A9C" w14:textId="0076AF7F" w:rsidR="00691672" w:rsidRPr="002171C1" w:rsidRDefault="00565155" w:rsidP="006618D4">
      <w:pPr>
        <w:pStyle w:val="Sraopastraipa0"/>
        <w:widowControl w:val="0"/>
        <w:numPr>
          <w:ilvl w:val="0"/>
          <w:numId w:val="20"/>
        </w:numPr>
        <w:tabs>
          <w:tab w:val="left" w:pos="993"/>
          <w:tab w:val="left" w:pos="1453"/>
        </w:tabs>
        <w:ind w:right="-1"/>
        <w:jc w:val="both"/>
        <w:rPr>
          <w:sz w:val="24"/>
          <w:szCs w:val="24"/>
        </w:rPr>
      </w:pPr>
      <w:r w:rsidRPr="002171C1">
        <w:rPr>
          <w:sz w:val="24"/>
          <w:szCs w:val="24"/>
        </w:rPr>
        <w:t xml:space="preserve">Sutarties nutraukimo įsigaliojimo atveju pagal bet kurį Sutarties sąlygų punktą: </w:t>
      </w:r>
    </w:p>
    <w:p w14:paraId="3776BE3A" w14:textId="5CAB6E9B" w:rsidR="00565155" w:rsidRPr="002171C1" w:rsidRDefault="00571D48" w:rsidP="00565155">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Rangovas per Užsakovo nurodytą terminą privalo: </w:t>
      </w:r>
    </w:p>
    <w:p w14:paraId="21E3D26B" w14:textId="0ACB0FC5" w:rsidR="00571D48" w:rsidRPr="002171C1" w:rsidRDefault="007D4F1F" w:rsidP="00571D48">
      <w:pPr>
        <w:pStyle w:val="Sraopastraipa0"/>
        <w:widowControl w:val="0"/>
        <w:numPr>
          <w:ilvl w:val="2"/>
          <w:numId w:val="20"/>
        </w:numPr>
        <w:tabs>
          <w:tab w:val="left" w:pos="993"/>
          <w:tab w:val="left" w:pos="1453"/>
        </w:tabs>
        <w:ind w:right="-1"/>
        <w:jc w:val="both"/>
        <w:rPr>
          <w:sz w:val="24"/>
          <w:szCs w:val="24"/>
        </w:rPr>
      </w:pPr>
      <w:r w:rsidRPr="002171C1">
        <w:rPr>
          <w:sz w:val="24"/>
          <w:szCs w:val="24"/>
        </w:rPr>
        <w:t>nutraukti visą tolesnį Darbą, išskyrus tokį, kurį būtina atlikti dėl gyvybės ar turto išsaugojimo arba dėl Darbų saugos;</w:t>
      </w:r>
    </w:p>
    <w:p w14:paraId="50070E91" w14:textId="63446979" w:rsidR="007D4F1F" w:rsidRPr="002171C1" w:rsidRDefault="002B20ED" w:rsidP="00571D48">
      <w:pPr>
        <w:pStyle w:val="Sraopastraipa0"/>
        <w:widowControl w:val="0"/>
        <w:numPr>
          <w:ilvl w:val="2"/>
          <w:numId w:val="20"/>
        </w:numPr>
        <w:tabs>
          <w:tab w:val="left" w:pos="993"/>
          <w:tab w:val="left" w:pos="1453"/>
        </w:tabs>
        <w:ind w:right="-1"/>
        <w:jc w:val="both"/>
        <w:rPr>
          <w:sz w:val="24"/>
          <w:szCs w:val="24"/>
        </w:rPr>
      </w:pPr>
      <w:r w:rsidRPr="002171C1">
        <w:rPr>
          <w:sz w:val="24"/>
          <w:szCs w:val="24"/>
        </w:rPr>
        <w:t>perduoti Užsakovui Įrangą ir Medžiagas, už kurias jau sumokėta;</w:t>
      </w:r>
    </w:p>
    <w:p w14:paraId="5B485CFB" w14:textId="4E0DB57B" w:rsidR="002B20ED" w:rsidRPr="002171C1" w:rsidRDefault="00A8049F" w:rsidP="00571D48">
      <w:pPr>
        <w:pStyle w:val="Sraopastraipa0"/>
        <w:widowControl w:val="0"/>
        <w:numPr>
          <w:ilvl w:val="2"/>
          <w:numId w:val="20"/>
        </w:numPr>
        <w:tabs>
          <w:tab w:val="left" w:pos="993"/>
          <w:tab w:val="left" w:pos="1453"/>
        </w:tabs>
        <w:ind w:right="-1"/>
        <w:jc w:val="both"/>
        <w:rPr>
          <w:sz w:val="24"/>
          <w:szCs w:val="24"/>
        </w:rPr>
      </w:pPr>
      <w:r w:rsidRPr="002171C1">
        <w:rPr>
          <w:sz w:val="24"/>
          <w:szCs w:val="24"/>
        </w:rPr>
        <w:t>perduoti Užsakovui tinkamai ir pagal Sutarties nuostatas įvykdytus Darbus iki Sutarties nutraukimo  įsigaliojimo;</w:t>
      </w:r>
    </w:p>
    <w:p w14:paraId="0ABAC091" w14:textId="36955DFB" w:rsidR="00A8049F" w:rsidRPr="002171C1" w:rsidRDefault="00CE1EA9" w:rsidP="00571D48">
      <w:pPr>
        <w:pStyle w:val="Sraopastraipa0"/>
        <w:widowControl w:val="0"/>
        <w:numPr>
          <w:ilvl w:val="2"/>
          <w:numId w:val="20"/>
        </w:numPr>
        <w:tabs>
          <w:tab w:val="left" w:pos="993"/>
          <w:tab w:val="left" w:pos="1453"/>
        </w:tabs>
        <w:ind w:right="-1"/>
        <w:jc w:val="both"/>
        <w:rPr>
          <w:sz w:val="24"/>
          <w:szCs w:val="24"/>
        </w:rPr>
      </w:pPr>
      <w:r w:rsidRPr="002171C1">
        <w:rPr>
          <w:sz w:val="24"/>
          <w:szCs w:val="24"/>
        </w:rPr>
        <w:t>pašalinti visus Rangovo įrengimus ir kitus daiktus iš Darbų vykdymo vietos ir pats palikti Darbų vietą</w:t>
      </w:r>
      <w:r w:rsidR="00D47016" w:rsidRPr="002171C1">
        <w:rPr>
          <w:sz w:val="24"/>
          <w:szCs w:val="24"/>
        </w:rPr>
        <w:t>.</w:t>
      </w:r>
    </w:p>
    <w:p w14:paraId="654C955E" w14:textId="38FA4F57" w:rsidR="00CE1EA9" w:rsidRPr="002171C1" w:rsidRDefault="00CE1EA9" w:rsidP="00CE1EA9">
      <w:pPr>
        <w:pStyle w:val="Sraopastraipa0"/>
        <w:widowControl w:val="0"/>
        <w:numPr>
          <w:ilvl w:val="1"/>
          <w:numId w:val="20"/>
        </w:numPr>
        <w:tabs>
          <w:tab w:val="left" w:pos="993"/>
          <w:tab w:val="left" w:pos="1453"/>
        </w:tabs>
        <w:ind w:right="-1"/>
        <w:jc w:val="both"/>
        <w:rPr>
          <w:sz w:val="24"/>
          <w:szCs w:val="24"/>
        </w:rPr>
      </w:pPr>
      <w:r w:rsidRPr="002171C1">
        <w:rPr>
          <w:sz w:val="24"/>
          <w:szCs w:val="24"/>
        </w:rPr>
        <w:t xml:space="preserve"> </w:t>
      </w:r>
      <w:r w:rsidR="00E33358" w:rsidRPr="002171C1">
        <w:rPr>
          <w:rFonts w:eastAsia="Calibri"/>
          <w:sz w:val="24"/>
          <w:szCs w:val="24"/>
          <w:lang w:eastAsia="ar-SA"/>
        </w:rPr>
        <w:t>Taikomas LR Viešųjų pirkimų įstatymo 90 str. 2 d. 4 p.</w:t>
      </w:r>
    </w:p>
    <w:p w14:paraId="6D51D487" w14:textId="5CF571F5" w:rsidR="00F17017" w:rsidRPr="002171C1" w:rsidRDefault="00F17017" w:rsidP="00F17017">
      <w:pPr>
        <w:pStyle w:val="Sraopastraipa0"/>
        <w:numPr>
          <w:ilvl w:val="0"/>
          <w:numId w:val="20"/>
        </w:numPr>
        <w:spacing w:before="120" w:after="120"/>
        <w:jc w:val="both"/>
        <w:outlineLvl w:val="2"/>
        <w:rPr>
          <w:rFonts w:eastAsia="Calibri"/>
          <w:sz w:val="24"/>
          <w:szCs w:val="24"/>
          <w:lang w:eastAsia="ar-SA"/>
        </w:rPr>
      </w:pPr>
      <w:r w:rsidRPr="002171C1">
        <w:rPr>
          <w:rFonts w:eastAsia="Calibri"/>
          <w:sz w:val="24"/>
          <w:szCs w:val="24"/>
          <w:lang w:eastAsia="ar-SA"/>
        </w:rPr>
        <w:t>Užsakovui nutraukus Sutartį Sutarties 3</w:t>
      </w:r>
      <w:r w:rsidR="0071759E" w:rsidRPr="002171C1">
        <w:rPr>
          <w:rFonts w:eastAsia="Calibri"/>
          <w:sz w:val="24"/>
          <w:szCs w:val="24"/>
          <w:lang w:eastAsia="ar-SA"/>
        </w:rPr>
        <w:t>5</w:t>
      </w:r>
      <w:r w:rsidR="00CE233B" w:rsidRPr="002171C1">
        <w:rPr>
          <w:rFonts w:eastAsia="Calibri"/>
          <w:sz w:val="24"/>
          <w:szCs w:val="24"/>
          <w:lang w:eastAsia="ar-SA"/>
        </w:rPr>
        <w:t xml:space="preserve"> p. </w:t>
      </w:r>
      <w:r w:rsidRPr="002171C1">
        <w:rPr>
          <w:rFonts w:eastAsia="Calibri"/>
          <w:sz w:val="24"/>
          <w:szCs w:val="24"/>
          <w:lang w:eastAsia="ar-SA"/>
        </w:rPr>
        <w:t xml:space="preserve">numatytu pagrindu, taip pat kitais pagrindais dėl Rangovo kaltės arba Rangovui nutraukus Sutartį, nesant Sutartyje numatytų Sutarties nutraukimo pagrindų, Rangovas privalo sumokėti Užsakovui 5 % </w:t>
      </w:r>
      <w:r w:rsidR="0006255E" w:rsidRPr="002171C1">
        <w:rPr>
          <w:rFonts w:eastAsia="Calibri"/>
          <w:sz w:val="24"/>
          <w:szCs w:val="24"/>
          <w:lang w:eastAsia="ar-SA"/>
        </w:rPr>
        <w:t>pradinės sutarties</w:t>
      </w:r>
      <w:r w:rsidR="00AA0D09" w:rsidRPr="002171C1">
        <w:rPr>
          <w:rFonts w:eastAsia="Calibri"/>
          <w:sz w:val="24"/>
          <w:szCs w:val="24"/>
          <w:lang w:eastAsia="ar-SA"/>
        </w:rPr>
        <w:t xml:space="preserve"> vertės</w:t>
      </w:r>
      <w:r w:rsidR="0006255E" w:rsidRPr="002171C1">
        <w:rPr>
          <w:rFonts w:eastAsia="Calibri"/>
          <w:sz w:val="24"/>
          <w:szCs w:val="24"/>
          <w:lang w:eastAsia="ar-SA"/>
        </w:rPr>
        <w:t xml:space="preserve"> </w:t>
      </w:r>
      <w:r w:rsidRPr="002171C1">
        <w:rPr>
          <w:rFonts w:eastAsia="Calibri"/>
          <w:sz w:val="24"/>
          <w:szCs w:val="24"/>
          <w:lang w:eastAsia="ar-SA"/>
        </w:rPr>
        <w:t>(be PVM) dydžio netesybas ir atlyginti visus Užsakovo nuostolius, kurių nepadengia šame punkte numatytos netesybos. Užsakovas turi teisę šiame punkte numatytas netesybas išskaičiuoti iš Rangovui mokėtinų sumų</w:t>
      </w:r>
      <w:r w:rsidR="00AA0D09" w:rsidRPr="002171C1">
        <w:rPr>
          <w:rFonts w:eastAsia="Calibri"/>
          <w:sz w:val="24"/>
          <w:szCs w:val="24"/>
          <w:lang w:eastAsia="ar-SA"/>
        </w:rPr>
        <w:t xml:space="preserve">. </w:t>
      </w:r>
    </w:p>
    <w:p w14:paraId="1C8606F7" w14:textId="0E7C193C" w:rsidR="00990CA3" w:rsidRPr="002171C1" w:rsidRDefault="002A3CCB" w:rsidP="00E72620">
      <w:pPr>
        <w:pStyle w:val="Sraopastraipa0"/>
        <w:widowControl w:val="0"/>
        <w:numPr>
          <w:ilvl w:val="0"/>
          <w:numId w:val="20"/>
        </w:numPr>
        <w:tabs>
          <w:tab w:val="left" w:pos="993"/>
          <w:tab w:val="left" w:pos="1453"/>
        </w:tabs>
        <w:ind w:right="-1"/>
        <w:jc w:val="both"/>
        <w:rPr>
          <w:sz w:val="24"/>
          <w:szCs w:val="24"/>
        </w:rPr>
      </w:pPr>
      <w:r w:rsidRPr="002171C1">
        <w:rPr>
          <w:sz w:val="24"/>
          <w:szCs w:val="24"/>
        </w:rPr>
        <w:t>Užsakovas bet kuriuo metu turi teisę vienašališkai, nesikreipdamas į teismą, nutraukti Sutartį prieš 30 (trisdešimt) kalendorinių dienų raštu pranešęs apie tai Rangovui, sumokėjęs už iki tokio pranešimo pateikimo faktiškai ir tinkamai atliktus Darbus, ir atlyginęs Rangovo tiesioginius nuostolius. Rangovas, gavęs Užsakovo pranešimą apie Sutarties nutraukimą, privalo nutraukti visus Darbus, išskyrus tuos, kurie būtini užtikrinti saugų jau atliktų Darbų rezultato naudojimą.</w:t>
      </w:r>
    </w:p>
    <w:p w14:paraId="47A41204" w14:textId="77777777" w:rsidR="00224BA6" w:rsidRPr="002171C1" w:rsidRDefault="00224BA6" w:rsidP="00EA3C14">
      <w:pPr>
        <w:widowControl w:val="0"/>
        <w:tabs>
          <w:tab w:val="left" w:pos="2351"/>
        </w:tabs>
        <w:jc w:val="center"/>
        <w:rPr>
          <w:b/>
          <w:bCs/>
          <w:sz w:val="24"/>
          <w:szCs w:val="24"/>
        </w:rPr>
      </w:pPr>
    </w:p>
    <w:p w14:paraId="706E3837" w14:textId="0E2D7A5C" w:rsidR="002C5866" w:rsidRPr="002171C1" w:rsidRDefault="002C5866" w:rsidP="00EA3C14">
      <w:pPr>
        <w:widowControl w:val="0"/>
        <w:tabs>
          <w:tab w:val="left" w:pos="2351"/>
        </w:tabs>
        <w:jc w:val="center"/>
        <w:rPr>
          <w:b/>
          <w:bCs/>
          <w:sz w:val="24"/>
          <w:szCs w:val="24"/>
        </w:rPr>
      </w:pPr>
      <w:r w:rsidRPr="002171C1">
        <w:rPr>
          <w:b/>
          <w:bCs/>
          <w:sz w:val="24"/>
          <w:szCs w:val="24"/>
        </w:rPr>
        <w:t>X. RANGOVO PRIEVOLĖS PER GARANTINĮ TERMINĄ</w:t>
      </w:r>
    </w:p>
    <w:p w14:paraId="01BBDBF0" w14:textId="77777777" w:rsidR="00397EFB" w:rsidRPr="002171C1" w:rsidRDefault="00397EFB" w:rsidP="00EA3C14">
      <w:pPr>
        <w:widowControl w:val="0"/>
        <w:tabs>
          <w:tab w:val="left" w:pos="2351"/>
        </w:tabs>
        <w:jc w:val="center"/>
        <w:rPr>
          <w:b/>
          <w:bCs/>
          <w:sz w:val="24"/>
          <w:szCs w:val="24"/>
        </w:rPr>
      </w:pPr>
    </w:p>
    <w:p w14:paraId="4F6F9210" w14:textId="77777777" w:rsidR="002C5866" w:rsidRPr="002171C1" w:rsidRDefault="002C5866" w:rsidP="00820849">
      <w:pPr>
        <w:widowControl w:val="0"/>
        <w:numPr>
          <w:ilvl w:val="0"/>
          <w:numId w:val="25"/>
        </w:numPr>
        <w:tabs>
          <w:tab w:val="left" w:pos="993"/>
        </w:tabs>
        <w:ind w:right="20"/>
        <w:jc w:val="both"/>
        <w:rPr>
          <w:sz w:val="24"/>
          <w:szCs w:val="24"/>
        </w:rPr>
      </w:pPr>
      <w:r w:rsidRPr="002171C1">
        <w:rPr>
          <w:sz w:val="24"/>
          <w:szCs w:val="24"/>
        </w:rPr>
        <w:t>Visiems atliktiems darbams, įskaitant jiems panaudotas medžiagas, priemones bei visas jų sudedamąsias dalis, Rangovas suteikia ne trumpesnį nei teisės aktais nustatytą</w:t>
      </w:r>
      <w:r w:rsidR="007218C5" w:rsidRPr="002171C1">
        <w:rPr>
          <w:sz w:val="24"/>
          <w:szCs w:val="24"/>
        </w:rPr>
        <w:t xml:space="preserve"> </w:t>
      </w:r>
      <w:r w:rsidRPr="002171C1">
        <w:rPr>
          <w:sz w:val="24"/>
          <w:szCs w:val="24"/>
        </w:rPr>
        <w:t>garantinį terminą.</w:t>
      </w:r>
    </w:p>
    <w:p w14:paraId="5D426ACA" w14:textId="77777777" w:rsidR="002C5866" w:rsidRPr="002171C1" w:rsidRDefault="002C5866" w:rsidP="00820849">
      <w:pPr>
        <w:widowControl w:val="0"/>
        <w:numPr>
          <w:ilvl w:val="0"/>
          <w:numId w:val="25"/>
        </w:numPr>
        <w:tabs>
          <w:tab w:val="left" w:pos="993"/>
        </w:tabs>
        <w:ind w:left="0" w:right="20" w:firstLine="600"/>
        <w:jc w:val="both"/>
        <w:rPr>
          <w:sz w:val="24"/>
          <w:szCs w:val="24"/>
        </w:rPr>
      </w:pPr>
      <w:r w:rsidRPr="002171C1">
        <w:rPr>
          <w:sz w:val="24"/>
          <w:szCs w:val="24"/>
        </w:rPr>
        <w:t>Rangovas per Užsakovo nustatytą terminą savo sąskaita remontuoja ir/arba pakeičia tinkama tą darbų dalį, kuri neatlaiko eksploatacijos išbandymų ar kitokiu būdu pagrįstai nustatoma Užsakovo kaip neatitinkanti sutarties sąlygų. Rangovas garantiniu laikotarpiu savo sąskaita per Užsakovo nustatytą terminą po Užsakovo pranešimo apie defektus ar trūkumus gavimo pradeda remontuoti ar keisti tinkama trūkumų turinčią darbų dalį, ir yra atsakingas už bet kokią žalą, kurią gali tiesiogiai arba netiesiogiai sukelti trūkumai arba jų atitaisymas.</w:t>
      </w:r>
    </w:p>
    <w:p w14:paraId="5807A75D" w14:textId="77777777" w:rsidR="002C5866" w:rsidRPr="002171C1" w:rsidRDefault="002C5866" w:rsidP="00820849">
      <w:pPr>
        <w:widowControl w:val="0"/>
        <w:numPr>
          <w:ilvl w:val="0"/>
          <w:numId w:val="25"/>
        </w:numPr>
        <w:tabs>
          <w:tab w:val="left" w:pos="993"/>
        </w:tabs>
        <w:ind w:left="0" w:right="20" w:firstLine="600"/>
        <w:jc w:val="both"/>
        <w:rPr>
          <w:sz w:val="24"/>
          <w:szCs w:val="24"/>
        </w:rPr>
      </w:pPr>
      <w:r w:rsidRPr="002171C1">
        <w:rPr>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visas</w:t>
      </w:r>
      <w:r w:rsidR="007218C5" w:rsidRPr="002171C1">
        <w:rPr>
          <w:sz w:val="24"/>
          <w:szCs w:val="24"/>
        </w:rPr>
        <w:t xml:space="preserve"> </w:t>
      </w:r>
      <w:r w:rsidRPr="002171C1">
        <w:rPr>
          <w:sz w:val="24"/>
          <w:szCs w:val="24"/>
        </w:rPr>
        <w:t>Užsakovo patirtas su trūkumų šalinimu susijusias išlaidas.</w:t>
      </w:r>
    </w:p>
    <w:p w14:paraId="38AC8EC6" w14:textId="77777777" w:rsidR="002C5866" w:rsidRPr="002171C1" w:rsidRDefault="002C5866" w:rsidP="00820849">
      <w:pPr>
        <w:widowControl w:val="0"/>
        <w:numPr>
          <w:ilvl w:val="0"/>
          <w:numId w:val="25"/>
        </w:numPr>
        <w:tabs>
          <w:tab w:val="left" w:pos="993"/>
        </w:tabs>
        <w:ind w:left="0" w:right="20" w:firstLine="600"/>
        <w:jc w:val="both"/>
        <w:rPr>
          <w:sz w:val="24"/>
          <w:szCs w:val="24"/>
        </w:rPr>
      </w:pPr>
      <w:r w:rsidRPr="002171C1">
        <w:rPr>
          <w:sz w:val="24"/>
          <w:szCs w:val="24"/>
        </w:rPr>
        <w:t>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p w14:paraId="3CE9BAC3" w14:textId="77777777" w:rsidR="00224BA6" w:rsidRPr="002171C1" w:rsidRDefault="00224BA6" w:rsidP="00EA3C14">
      <w:pPr>
        <w:keepNext/>
        <w:keepLines/>
        <w:widowControl w:val="0"/>
        <w:tabs>
          <w:tab w:val="left" w:pos="2894"/>
        </w:tabs>
        <w:jc w:val="center"/>
        <w:outlineLvl w:val="2"/>
        <w:rPr>
          <w:b/>
          <w:bCs/>
          <w:sz w:val="24"/>
          <w:szCs w:val="24"/>
        </w:rPr>
      </w:pPr>
      <w:bookmarkStart w:id="6" w:name="bookmark5"/>
    </w:p>
    <w:p w14:paraId="20B49A58" w14:textId="2B9F894A" w:rsidR="002C5866" w:rsidRPr="002171C1" w:rsidRDefault="002C5866" w:rsidP="00EA3C14">
      <w:pPr>
        <w:keepNext/>
        <w:keepLines/>
        <w:widowControl w:val="0"/>
        <w:tabs>
          <w:tab w:val="left" w:pos="2894"/>
        </w:tabs>
        <w:jc w:val="center"/>
        <w:outlineLvl w:val="2"/>
        <w:rPr>
          <w:b/>
          <w:bCs/>
          <w:sz w:val="24"/>
          <w:szCs w:val="24"/>
        </w:rPr>
      </w:pPr>
      <w:r w:rsidRPr="002171C1">
        <w:rPr>
          <w:b/>
          <w:bCs/>
          <w:sz w:val="24"/>
          <w:szCs w:val="24"/>
        </w:rPr>
        <w:t>XI. SUBRANGOVAI</w:t>
      </w:r>
      <w:r w:rsidR="004B6305" w:rsidRPr="002171C1">
        <w:rPr>
          <w:b/>
          <w:bCs/>
          <w:sz w:val="24"/>
          <w:szCs w:val="24"/>
        </w:rPr>
        <w:t>, ŪKIO SUBJEKTAI</w:t>
      </w:r>
      <w:r w:rsidRPr="002171C1">
        <w:rPr>
          <w:b/>
          <w:bCs/>
          <w:sz w:val="24"/>
          <w:szCs w:val="24"/>
        </w:rPr>
        <w:t>. JŲ KEITIMO TVARKA</w:t>
      </w:r>
      <w:bookmarkEnd w:id="6"/>
    </w:p>
    <w:p w14:paraId="4D17E1A9" w14:textId="2262AB02" w:rsidR="00397EFB" w:rsidRPr="002171C1" w:rsidRDefault="00397EFB" w:rsidP="00EA3C14">
      <w:pPr>
        <w:keepNext/>
        <w:keepLines/>
        <w:widowControl w:val="0"/>
        <w:tabs>
          <w:tab w:val="left" w:pos="2894"/>
        </w:tabs>
        <w:jc w:val="center"/>
        <w:outlineLvl w:val="2"/>
        <w:rPr>
          <w:b/>
          <w:bCs/>
          <w:sz w:val="24"/>
          <w:szCs w:val="24"/>
        </w:rPr>
      </w:pPr>
    </w:p>
    <w:p w14:paraId="3E473E5F" w14:textId="3CCC4836" w:rsidR="004B6305" w:rsidRPr="002171C1" w:rsidRDefault="004B6305" w:rsidP="00820849">
      <w:pPr>
        <w:pStyle w:val="Sraopastraipa0"/>
        <w:keepNext/>
        <w:keepLines/>
        <w:widowControl w:val="0"/>
        <w:numPr>
          <w:ilvl w:val="0"/>
          <w:numId w:val="25"/>
        </w:numPr>
        <w:tabs>
          <w:tab w:val="left" w:pos="993"/>
          <w:tab w:val="left" w:pos="1134"/>
          <w:tab w:val="left" w:pos="2894"/>
        </w:tabs>
        <w:outlineLvl w:val="2"/>
        <w:rPr>
          <w:bCs/>
          <w:sz w:val="24"/>
          <w:szCs w:val="24"/>
        </w:rPr>
      </w:pPr>
      <w:r w:rsidRPr="002171C1">
        <w:rPr>
          <w:bCs/>
          <w:sz w:val="24"/>
          <w:szCs w:val="24"/>
        </w:rPr>
        <w:t>Subrangovai</w:t>
      </w:r>
      <w:r w:rsidR="00660221" w:rsidRPr="002171C1">
        <w:rPr>
          <w:bCs/>
          <w:sz w:val="24"/>
          <w:szCs w:val="24"/>
        </w:rPr>
        <w:t xml:space="preserve"> (jei taikoma)</w:t>
      </w:r>
      <w:r w:rsidRPr="002171C1">
        <w:rPr>
          <w:bCs/>
          <w:sz w:val="24"/>
          <w:szCs w:val="24"/>
        </w:rPr>
        <w:t>:</w:t>
      </w:r>
    </w:p>
    <w:p w14:paraId="23C2B6C0" w14:textId="5387722A" w:rsidR="004B6305" w:rsidRPr="002171C1" w:rsidRDefault="00CE233B" w:rsidP="00CE233B">
      <w:pPr>
        <w:tabs>
          <w:tab w:val="left" w:pos="993"/>
          <w:tab w:val="left" w:pos="1134"/>
        </w:tabs>
        <w:jc w:val="both"/>
        <w:rPr>
          <w:sz w:val="24"/>
          <w:szCs w:val="24"/>
          <w:lang w:eastAsia="ar-SA"/>
        </w:rPr>
      </w:pPr>
      <w:r w:rsidRPr="002171C1">
        <w:rPr>
          <w:sz w:val="24"/>
          <w:szCs w:val="24"/>
          <w:lang w:eastAsia="ar-SA"/>
        </w:rPr>
        <w:tab/>
      </w:r>
      <w:r w:rsidR="00C360CB">
        <w:rPr>
          <w:sz w:val="24"/>
          <w:szCs w:val="24"/>
          <w:lang w:eastAsia="ar-SA"/>
        </w:rPr>
        <w:t>45</w:t>
      </w:r>
      <w:r w:rsidR="007E006E" w:rsidRPr="002171C1">
        <w:rPr>
          <w:sz w:val="24"/>
          <w:szCs w:val="24"/>
          <w:lang w:eastAsia="ar-SA"/>
        </w:rPr>
        <w:t xml:space="preserve">.1. </w:t>
      </w:r>
      <w:r w:rsidR="004B6305" w:rsidRPr="002171C1">
        <w:rPr>
          <w:sz w:val="24"/>
          <w:szCs w:val="24"/>
          <w:lang w:eastAsia="ar-SA"/>
        </w:rPr>
        <w:t>Rangovas, sudarius Sutartį, tačiau ne vėliau negu Sutartis pradedama vykdyti, įsipareigoja raštu Užsakovui pranešti tuo metu žinomų sub</w:t>
      </w:r>
      <w:r w:rsidR="00597DB6" w:rsidRPr="002171C1">
        <w:rPr>
          <w:sz w:val="24"/>
          <w:szCs w:val="24"/>
          <w:lang w:eastAsia="ar-SA"/>
        </w:rPr>
        <w:t>rangov</w:t>
      </w:r>
      <w:r w:rsidR="004B6305" w:rsidRPr="002171C1">
        <w:rPr>
          <w:sz w:val="24"/>
          <w:szCs w:val="24"/>
          <w:lang w:eastAsia="ar-SA"/>
        </w:rPr>
        <w:t xml:space="preserve">ų pavadinimus, juridinių asmenų kodus (jei pasitelkiamas juridinis asmuo), kontaktinius duomenis ir jų atstovus, nurodydamas </w:t>
      </w:r>
      <w:r w:rsidR="004B6305" w:rsidRPr="002171C1">
        <w:rPr>
          <w:sz w:val="24"/>
          <w:szCs w:val="24"/>
          <w:lang w:eastAsia="ar-SA"/>
        </w:rPr>
        <w:lastRenderedPageBreak/>
        <w:t>konkrečią Sutarties dalį (nurodomi darbai, veiklos ar pan.), kuriai pasitelkiami sub</w:t>
      </w:r>
      <w:r w:rsidR="00597DB6" w:rsidRPr="002171C1">
        <w:rPr>
          <w:sz w:val="24"/>
          <w:szCs w:val="24"/>
          <w:lang w:eastAsia="ar-SA"/>
        </w:rPr>
        <w:t>rangovai</w:t>
      </w:r>
      <w:r w:rsidR="004B6305" w:rsidRPr="002171C1">
        <w:rPr>
          <w:sz w:val="24"/>
          <w:szCs w:val="24"/>
          <w:lang w:eastAsia="ar-SA"/>
        </w:rPr>
        <w:t>. Taip pat Užsakovas reikalauja, kad Rangovas informuotų apie minėtos informacijos pasikeitimus visu Sutarties vykdymo metu, taip pat apie naujus sub</w:t>
      </w:r>
      <w:r w:rsidR="00597DB6" w:rsidRPr="002171C1">
        <w:rPr>
          <w:sz w:val="24"/>
          <w:szCs w:val="24"/>
          <w:lang w:eastAsia="ar-SA"/>
        </w:rPr>
        <w:t>rangovus</w:t>
      </w:r>
      <w:r w:rsidR="004B6305" w:rsidRPr="002171C1">
        <w:rPr>
          <w:sz w:val="24"/>
          <w:szCs w:val="24"/>
          <w:lang w:eastAsia="ar-SA"/>
        </w:rPr>
        <w:t>, kuriuos jis ketina pasitelkti vėliau.</w:t>
      </w:r>
    </w:p>
    <w:p w14:paraId="41AFA8A8" w14:textId="31E3DDA6" w:rsidR="004B6305" w:rsidRPr="002171C1" w:rsidRDefault="00CE233B" w:rsidP="00CE233B">
      <w:pPr>
        <w:tabs>
          <w:tab w:val="left" w:pos="993"/>
          <w:tab w:val="left" w:pos="1134"/>
        </w:tabs>
        <w:jc w:val="both"/>
        <w:rPr>
          <w:sz w:val="24"/>
          <w:szCs w:val="24"/>
          <w:lang w:eastAsia="ar-SA"/>
        </w:rPr>
      </w:pPr>
      <w:r w:rsidRPr="002171C1">
        <w:rPr>
          <w:sz w:val="24"/>
          <w:szCs w:val="24"/>
          <w:lang w:eastAsia="ar-SA"/>
        </w:rPr>
        <w:tab/>
      </w:r>
      <w:r w:rsidR="00C360CB">
        <w:rPr>
          <w:sz w:val="24"/>
          <w:szCs w:val="24"/>
          <w:lang w:eastAsia="ar-SA"/>
        </w:rPr>
        <w:t>45</w:t>
      </w:r>
      <w:r w:rsidR="003167A9" w:rsidRPr="002171C1">
        <w:rPr>
          <w:sz w:val="24"/>
          <w:szCs w:val="24"/>
          <w:lang w:eastAsia="ar-SA"/>
        </w:rPr>
        <w:t>.2.</w:t>
      </w:r>
      <w:r w:rsidR="004B6305" w:rsidRPr="002171C1">
        <w:rPr>
          <w:sz w:val="24"/>
          <w:szCs w:val="24"/>
          <w:lang w:eastAsia="ar-SA"/>
        </w:rPr>
        <w:t>Rangovas raštu kreipdamasis į Užsakovą dėl sub</w:t>
      </w:r>
      <w:r w:rsidR="00597DB6" w:rsidRPr="002171C1">
        <w:rPr>
          <w:sz w:val="24"/>
          <w:szCs w:val="24"/>
          <w:lang w:eastAsia="ar-SA"/>
        </w:rPr>
        <w:t>rangovų</w:t>
      </w:r>
      <w:r w:rsidR="004B6305" w:rsidRPr="002171C1">
        <w:rPr>
          <w:sz w:val="24"/>
          <w:szCs w:val="24"/>
          <w:lang w:eastAsia="ar-SA"/>
        </w:rPr>
        <w:t xml:space="preserve"> pasitelkimo (keitimo), </w:t>
      </w:r>
      <w:r w:rsidR="00AE53BC" w:rsidRPr="002171C1">
        <w:rPr>
          <w:sz w:val="24"/>
          <w:szCs w:val="24"/>
        </w:rPr>
        <w:t xml:space="preserve">kai Rangovui subrangovui netinkamai vykdo įsipareigojimus arba juos atsisako vykdyti, taip pat tuo atveju, kai subrangovai nepajėgūs vykdyti įsipareigojimų Rangovui dėl iškeltos bankroto bylos, pradėtos likvidavimo procedūros ir pan. padėties ar kitų priežasčių, </w:t>
      </w:r>
      <w:r w:rsidR="004B6305" w:rsidRPr="002171C1">
        <w:rPr>
          <w:sz w:val="24"/>
          <w:szCs w:val="24"/>
          <w:lang w:eastAsia="ar-SA"/>
        </w:rPr>
        <w:t xml:space="preserve">privalo pateikti (nurodyti) dokumentus (informaciją), vadovaujantis </w:t>
      </w:r>
      <w:r w:rsidR="00143BA7" w:rsidRPr="002171C1">
        <w:rPr>
          <w:sz w:val="24"/>
          <w:szCs w:val="24"/>
          <w:lang w:eastAsia="ar-SA"/>
        </w:rPr>
        <w:t xml:space="preserve">Sutarties </w:t>
      </w:r>
      <w:r w:rsidR="003167A9" w:rsidRPr="002171C1">
        <w:rPr>
          <w:sz w:val="24"/>
          <w:szCs w:val="24"/>
          <w:lang w:eastAsia="ar-SA"/>
        </w:rPr>
        <w:t>39</w:t>
      </w:r>
      <w:r w:rsidR="004B6305" w:rsidRPr="002171C1">
        <w:rPr>
          <w:sz w:val="24"/>
          <w:szCs w:val="24"/>
          <w:lang w:eastAsia="ar-SA"/>
        </w:rPr>
        <w:t>.1 punktu.</w:t>
      </w:r>
    </w:p>
    <w:p w14:paraId="2E93AA0B" w14:textId="4113CA5A" w:rsidR="004B6305" w:rsidRPr="002171C1" w:rsidRDefault="00CE233B" w:rsidP="00CE233B">
      <w:pPr>
        <w:tabs>
          <w:tab w:val="left" w:pos="993"/>
          <w:tab w:val="left" w:pos="1134"/>
        </w:tabs>
        <w:jc w:val="both"/>
        <w:rPr>
          <w:sz w:val="24"/>
          <w:szCs w:val="24"/>
          <w:lang w:eastAsia="ar-SA"/>
        </w:rPr>
      </w:pPr>
      <w:r w:rsidRPr="002171C1">
        <w:rPr>
          <w:sz w:val="24"/>
          <w:szCs w:val="24"/>
          <w:lang w:eastAsia="ar-SA"/>
        </w:rPr>
        <w:tab/>
      </w:r>
      <w:r w:rsidR="00C360CB">
        <w:rPr>
          <w:sz w:val="24"/>
          <w:szCs w:val="24"/>
          <w:lang w:eastAsia="ar-SA"/>
        </w:rPr>
        <w:t>45</w:t>
      </w:r>
      <w:r w:rsidR="003167A9" w:rsidRPr="002171C1">
        <w:rPr>
          <w:sz w:val="24"/>
          <w:szCs w:val="24"/>
          <w:lang w:eastAsia="ar-SA"/>
        </w:rPr>
        <w:t xml:space="preserve">.3. </w:t>
      </w:r>
      <w:r w:rsidR="004B6305" w:rsidRPr="002171C1">
        <w:rPr>
          <w:sz w:val="24"/>
          <w:szCs w:val="24"/>
          <w:lang w:eastAsia="ar-SA"/>
        </w:rPr>
        <w:t>S</w:t>
      </w:r>
      <w:r w:rsidR="00597DB6" w:rsidRPr="002171C1">
        <w:rPr>
          <w:sz w:val="24"/>
          <w:szCs w:val="24"/>
          <w:lang w:eastAsia="ar-SA"/>
        </w:rPr>
        <w:t>ubrangovų</w:t>
      </w:r>
      <w:r w:rsidR="004B6305" w:rsidRPr="002171C1">
        <w:rPr>
          <w:sz w:val="24"/>
          <w:szCs w:val="24"/>
          <w:lang w:eastAsia="ar-SA"/>
        </w:rPr>
        <w:t xml:space="preserve"> pasitelkimas nekeičia </w:t>
      </w:r>
      <w:r w:rsidR="00597DB6" w:rsidRPr="002171C1">
        <w:rPr>
          <w:sz w:val="24"/>
          <w:szCs w:val="24"/>
          <w:lang w:eastAsia="ar-SA"/>
        </w:rPr>
        <w:t>Rangovo</w:t>
      </w:r>
      <w:r w:rsidR="004B6305" w:rsidRPr="002171C1">
        <w:rPr>
          <w:sz w:val="24"/>
          <w:szCs w:val="24"/>
          <w:lang w:eastAsia="ar-SA"/>
        </w:rPr>
        <w:t xml:space="preserve"> atsakomybės dėl Sutarties vykdymo, todėl bet kokiu atveju </w:t>
      </w:r>
      <w:r w:rsidR="00597DB6" w:rsidRPr="002171C1">
        <w:rPr>
          <w:sz w:val="24"/>
          <w:szCs w:val="24"/>
          <w:lang w:eastAsia="ar-SA"/>
        </w:rPr>
        <w:t>Rangova</w:t>
      </w:r>
      <w:r w:rsidR="004B6305" w:rsidRPr="002171C1">
        <w:rPr>
          <w:sz w:val="24"/>
          <w:szCs w:val="24"/>
          <w:lang w:eastAsia="ar-SA"/>
        </w:rPr>
        <w:t>s privalo būti atsakingas už sub</w:t>
      </w:r>
      <w:r w:rsidR="00597DB6" w:rsidRPr="002171C1">
        <w:rPr>
          <w:sz w:val="24"/>
          <w:szCs w:val="24"/>
          <w:lang w:eastAsia="ar-SA"/>
        </w:rPr>
        <w:t>rangov</w:t>
      </w:r>
      <w:r w:rsidR="004B6305" w:rsidRPr="002171C1">
        <w:rPr>
          <w:sz w:val="24"/>
          <w:szCs w:val="24"/>
          <w:lang w:eastAsia="ar-SA"/>
        </w:rPr>
        <w:t>ų, jo įgaliotų atstovų ir darbuotojų veiksmus arba neveikimą taip, kaip atsakytų už savo paties veiksmus ir neveikimą.</w:t>
      </w:r>
    </w:p>
    <w:p w14:paraId="283D5E1F" w14:textId="77777777" w:rsidR="004B6305" w:rsidRPr="002171C1" w:rsidRDefault="004B6305" w:rsidP="004B6305">
      <w:pPr>
        <w:keepNext/>
        <w:keepLines/>
        <w:widowControl w:val="0"/>
        <w:tabs>
          <w:tab w:val="left" w:pos="2894"/>
        </w:tabs>
        <w:outlineLvl w:val="2"/>
        <w:rPr>
          <w:b/>
          <w:bCs/>
          <w:sz w:val="24"/>
          <w:szCs w:val="24"/>
        </w:rPr>
      </w:pPr>
    </w:p>
    <w:p w14:paraId="00BE8897" w14:textId="5B82EA37" w:rsidR="08932BC4" w:rsidRPr="002171C1" w:rsidRDefault="08932BC4" w:rsidP="08932BC4">
      <w:pPr>
        <w:keepNext/>
        <w:widowControl w:val="0"/>
        <w:tabs>
          <w:tab w:val="left" w:pos="2894"/>
        </w:tabs>
        <w:jc w:val="center"/>
        <w:outlineLvl w:val="2"/>
        <w:rPr>
          <w:b/>
          <w:bCs/>
          <w:sz w:val="24"/>
          <w:szCs w:val="24"/>
        </w:rPr>
      </w:pPr>
      <w:r w:rsidRPr="002171C1">
        <w:rPr>
          <w:b/>
          <w:bCs/>
          <w:sz w:val="24"/>
          <w:szCs w:val="24"/>
        </w:rPr>
        <w:t>XII. ASMENS DUOMENŲ APSAUGA</w:t>
      </w:r>
    </w:p>
    <w:p w14:paraId="08C35086" w14:textId="7F395CB4" w:rsidR="08932BC4" w:rsidRPr="002171C1" w:rsidRDefault="08932BC4" w:rsidP="08932BC4">
      <w:pPr>
        <w:keepNext/>
        <w:widowControl w:val="0"/>
        <w:tabs>
          <w:tab w:val="left" w:pos="2894"/>
        </w:tabs>
        <w:jc w:val="center"/>
        <w:outlineLvl w:val="2"/>
        <w:rPr>
          <w:b/>
          <w:bCs/>
          <w:sz w:val="24"/>
          <w:szCs w:val="24"/>
        </w:rPr>
      </w:pPr>
    </w:p>
    <w:p w14:paraId="300D345F" w14:textId="480B06F7" w:rsidR="08932BC4" w:rsidRPr="002171C1" w:rsidRDefault="08932BC4" w:rsidP="08932BC4">
      <w:pPr>
        <w:keepNext/>
        <w:widowControl w:val="0"/>
        <w:ind w:firstLine="720"/>
        <w:jc w:val="both"/>
        <w:outlineLvl w:val="2"/>
        <w:rPr>
          <w:color w:val="242424"/>
          <w:sz w:val="24"/>
          <w:szCs w:val="24"/>
        </w:rPr>
      </w:pPr>
      <w:r w:rsidRPr="002171C1">
        <w:rPr>
          <w:sz w:val="24"/>
          <w:szCs w:val="24"/>
        </w:rPr>
        <w:t>4</w:t>
      </w:r>
      <w:r w:rsidR="00C360CB">
        <w:rPr>
          <w:sz w:val="24"/>
          <w:szCs w:val="24"/>
        </w:rPr>
        <w:t>6</w:t>
      </w:r>
      <w:r w:rsidRPr="002171C1">
        <w:rPr>
          <w:sz w:val="24"/>
          <w:szCs w:val="24"/>
        </w:rPr>
        <w:t xml:space="preserve">. </w:t>
      </w:r>
      <w:r w:rsidRPr="002171C1">
        <w:rPr>
          <w:color w:val="242424"/>
          <w:sz w:val="24"/>
          <w:szCs w:val="24"/>
        </w:rPr>
        <w:t>Šalys vykdydamos Sutartį veikia kaip savarankiški duomenų valdytojai. Rinkdamos ir tvarkydamos asmens duomenis, Šalys vadovaujasi Bendrojo duomenų apsaugos reglamentu (ES) 2016/679 ir kitais asmens duomenų apsaugai taikomais Lietuvos Respublikos įstatymais.</w:t>
      </w:r>
    </w:p>
    <w:p w14:paraId="35E81E92" w14:textId="12CA3EB4" w:rsidR="08932BC4" w:rsidRPr="002171C1" w:rsidRDefault="08932BC4" w:rsidP="08932BC4">
      <w:pPr>
        <w:keepNext/>
        <w:widowControl w:val="0"/>
        <w:ind w:firstLine="720"/>
        <w:jc w:val="both"/>
        <w:outlineLvl w:val="2"/>
        <w:rPr>
          <w:color w:val="242424"/>
          <w:sz w:val="24"/>
          <w:szCs w:val="24"/>
        </w:rPr>
      </w:pPr>
      <w:r w:rsidRPr="002171C1">
        <w:rPr>
          <w:color w:val="242424"/>
          <w:sz w:val="24"/>
          <w:szCs w:val="24"/>
        </w:rPr>
        <w:t>4</w:t>
      </w:r>
      <w:r w:rsidR="00C360CB">
        <w:rPr>
          <w:color w:val="242424"/>
          <w:sz w:val="24"/>
          <w:szCs w:val="24"/>
        </w:rPr>
        <w:t>7</w:t>
      </w:r>
      <w:r w:rsidR="00CE233B" w:rsidRPr="002171C1">
        <w:rPr>
          <w:color w:val="242424"/>
          <w:sz w:val="24"/>
          <w:szCs w:val="24"/>
        </w:rPr>
        <w:t xml:space="preserve">. </w:t>
      </w:r>
      <w:r w:rsidRPr="002171C1">
        <w:rPr>
          <w:color w:val="242424"/>
          <w:sz w:val="24"/>
          <w:szCs w:val="24"/>
        </w:rPr>
        <w:t>Šalys supranta, kad pagal šią Sutartį Šalys viena kitai perduos Sutartį vykdančių darbuotojų asmens duomenis (vardą, pavardę, pareigas, telefono numerį, el. p. adresą), kurie turi būti naudojami ir tvarkomi išskirtinai su šia Sutartimi susijusių įsipareigojimų vykdymui. Užsakovas ir Rangovas patvirtina, kad šioje Sutartyje arba įgaliojimuose nurodyti fiziniai asmenys yra tinkamai informuoti apie jų duomenų perdavimą, todėl Užsakovas ir Rangovas prisiima atsakomybę už bet kokias galinčias kilti pretenzijas dėl asmens duomenų naudojimo šios Sutarties įgyvendinimo tikslu. Užsakovas ir Rangovas patvirtina, jog gauti asmens duomenys bus apskaitomi ir saugomi tik tiek, kiek tai reikalinga šios Sutarties vykdymui.</w:t>
      </w:r>
    </w:p>
    <w:p w14:paraId="27ED9C0E" w14:textId="2FD29342" w:rsidR="08932BC4" w:rsidRPr="002171C1" w:rsidRDefault="08932BC4" w:rsidP="08932BC4">
      <w:pPr>
        <w:keepNext/>
        <w:widowControl w:val="0"/>
        <w:ind w:firstLine="720"/>
        <w:jc w:val="both"/>
        <w:outlineLvl w:val="2"/>
        <w:rPr>
          <w:color w:val="242424"/>
          <w:sz w:val="24"/>
          <w:szCs w:val="24"/>
        </w:rPr>
      </w:pPr>
      <w:r w:rsidRPr="002171C1">
        <w:rPr>
          <w:color w:val="242424"/>
          <w:sz w:val="24"/>
          <w:szCs w:val="24"/>
        </w:rPr>
        <w:t>4</w:t>
      </w:r>
      <w:r w:rsidR="00C360CB">
        <w:rPr>
          <w:color w:val="242424"/>
          <w:sz w:val="24"/>
          <w:szCs w:val="24"/>
        </w:rPr>
        <w:t>8</w:t>
      </w:r>
      <w:r w:rsidRPr="002171C1">
        <w:rPr>
          <w:color w:val="242424"/>
          <w:sz w:val="24"/>
          <w:szCs w:val="24"/>
        </w:rPr>
        <w:t>. Šalys susitaria, kad bet koks duomenų subjektas, kuris patyrė žalą dėl to, kad buvo pažeisti bet kurios Šalies šia Sutartimi prisiimti įsipareigojimai, turi teisę reikalauti ir gauti sukeltos žalos atlyginimą iš tos Šalies (pagal šioje sutartyje nurodytas atsakomybės pasiskirstymo ribas), dėl kurios veiksmų ar neapdairumo buvo pažeistos duomenų subjekto teisės.</w:t>
      </w:r>
    </w:p>
    <w:p w14:paraId="6D2D8FEF" w14:textId="03282E4A" w:rsidR="08932BC4" w:rsidRPr="002171C1" w:rsidRDefault="08932BC4" w:rsidP="08932BC4">
      <w:pPr>
        <w:keepNext/>
        <w:widowControl w:val="0"/>
        <w:ind w:firstLine="720"/>
        <w:jc w:val="both"/>
        <w:outlineLvl w:val="2"/>
        <w:rPr>
          <w:color w:val="242424"/>
          <w:sz w:val="24"/>
          <w:szCs w:val="24"/>
        </w:rPr>
      </w:pPr>
      <w:r w:rsidRPr="002171C1">
        <w:rPr>
          <w:color w:val="242424"/>
          <w:sz w:val="24"/>
          <w:szCs w:val="24"/>
        </w:rPr>
        <w:t>4</w:t>
      </w:r>
      <w:r w:rsidR="00C360CB">
        <w:rPr>
          <w:color w:val="242424"/>
          <w:sz w:val="24"/>
          <w:szCs w:val="24"/>
        </w:rPr>
        <w:t>9</w:t>
      </w:r>
      <w:r w:rsidRPr="002171C1">
        <w:rPr>
          <w:color w:val="242424"/>
          <w:sz w:val="24"/>
          <w:szCs w:val="24"/>
        </w:rPr>
        <w:t xml:space="preserve">. Šalys privalo informuoti viena kitą apie bet kokius atstovų, specialistų ir kito personalo bei jų asmens duomenų pasikeitimus, jei šie asmens duomenys buvo perduoti viena kitai. </w:t>
      </w:r>
    </w:p>
    <w:p w14:paraId="1A26F1A3" w14:textId="5AFE0E1A" w:rsidR="08932BC4" w:rsidRPr="002171C1" w:rsidRDefault="08932BC4" w:rsidP="08932BC4">
      <w:pPr>
        <w:keepNext/>
        <w:widowControl w:val="0"/>
        <w:tabs>
          <w:tab w:val="left" w:pos="2894"/>
        </w:tabs>
        <w:jc w:val="center"/>
        <w:outlineLvl w:val="2"/>
        <w:rPr>
          <w:b/>
          <w:bCs/>
          <w:sz w:val="24"/>
          <w:szCs w:val="24"/>
        </w:rPr>
      </w:pPr>
    </w:p>
    <w:p w14:paraId="12D2A37B" w14:textId="179D692B" w:rsidR="002C5866" w:rsidRPr="002171C1" w:rsidRDefault="002C5866" w:rsidP="00EA3C14">
      <w:pPr>
        <w:widowControl w:val="0"/>
        <w:tabs>
          <w:tab w:val="left" w:pos="3616"/>
        </w:tabs>
        <w:jc w:val="center"/>
        <w:rPr>
          <w:b/>
          <w:bCs/>
          <w:sz w:val="24"/>
          <w:szCs w:val="24"/>
        </w:rPr>
      </w:pPr>
      <w:bookmarkStart w:id="7" w:name="bookmark6"/>
      <w:r w:rsidRPr="002171C1">
        <w:rPr>
          <w:b/>
          <w:bCs/>
          <w:sz w:val="24"/>
          <w:szCs w:val="24"/>
        </w:rPr>
        <w:t>XIII. KITOS SUTARTIES SĄLYGOS</w:t>
      </w:r>
      <w:bookmarkEnd w:id="7"/>
    </w:p>
    <w:p w14:paraId="0EA00D8E" w14:textId="77777777" w:rsidR="00397EFB" w:rsidRPr="002171C1" w:rsidRDefault="00397EFB" w:rsidP="00EA3C14">
      <w:pPr>
        <w:widowControl w:val="0"/>
        <w:tabs>
          <w:tab w:val="left" w:pos="3616"/>
        </w:tabs>
        <w:jc w:val="center"/>
        <w:rPr>
          <w:b/>
          <w:bCs/>
          <w:sz w:val="24"/>
          <w:szCs w:val="24"/>
        </w:rPr>
      </w:pPr>
    </w:p>
    <w:p w14:paraId="35D661C7" w14:textId="50071DE6" w:rsidR="002C5866" w:rsidRPr="002171C1" w:rsidRDefault="00C360CB" w:rsidP="08932BC4">
      <w:pPr>
        <w:widowControl w:val="0"/>
        <w:tabs>
          <w:tab w:val="left" w:pos="993"/>
        </w:tabs>
        <w:ind w:right="20" w:firstLine="720"/>
        <w:rPr>
          <w:sz w:val="24"/>
          <w:szCs w:val="24"/>
        </w:rPr>
      </w:pPr>
      <w:r>
        <w:rPr>
          <w:sz w:val="24"/>
          <w:szCs w:val="24"/>
        </w:rPr>
        <w:t>50</w:t>
      </w:r>
      <w:r w:rsidR="002C5866" w:rsidRPr="002171C1">
        <w:rPr>
          <w:sz w:val="24"/>
          <w:szCs w:val="24"/>
        </w:rPr>
        <w:t xml:space="preserve">. Sutarties sąlygos Sutarties galiojimo laikotarpiu negali būti keičiamos, išskyrus Lietuvos Respublikos viešųjų pirkimų įstatymo nustatytas išimtis. Visi pakeitimai įforminami raštu, šalims pasirašant papildomą susitarimą prie </w:t>
      </w:r>
      <w:r w:rsidR="00FE64E1" w:rsidRPr="002171C1">
        <w:rPr>
          <w:sz w:val="24"/>
          <w:szCs w:val="24"/>
        </w:rPr>
        <w:t>S</w:t>
      </w:r>
      <w:r w:rsidR="002C5866" w:rsidRPr="002171C1">
        <w:rPr>
          <w:sz w:val="24"/>
          <w:szCs w:val="24"/>
        </w:rPr>
        <w:t>utarties, kuris tampa neatsiejama Sutarties dalimi.</w:t>
      </w:r>
    </w:p>
    <w:p w14:paraId="7C71DCB1" w14:textId="40D1560B" w:rsidR="002C5866" w:rsidRPr="002171C1" w:rsidRDefault="00C360CB" w:rsidP="08932BC4">
      <w:pPr>
        <w:widowControl w:val="0"/>
        <w:tabs>
          <w:tab w:val="left" w:pos="993"/>
        </w:tabs>
        <w:ind w:right="20" w:firstLine="720"/>
        <w:jc w:val="both"/>
        <w:rPr>
          <w:sz w:val="24"/>
          <w:szCs w:val="24"/>
        </w:rPr>
      </w:pPr>
      <w:r>
        <w:rPr>
          <w:sz w:val="24"/>
          <w:szCs w:val="24"/>
        </w:rPr>
        <w:t>51</w:t>
      </w:r>
      <w:r w:rsidR="002C5866" w:rsidRPr="002171C1">
        <w:rPr>
          <w:sz w:val="24"/>
          <w:szCs w:val="24"/>
        </w:rPr>
        <w:t>. Už šios sutarties vykdymą iš Rangovo pusės skiriamas atsakingu</w:t>
      </w:r>
      <w:r w:rsidR="00CE233B" w:rsidRPr="002171C1">
        <w:rPr>
          <w:sz w:val="24"/>
          <w:szCs w:val="24"/>
        </w:rPr>
        <w:t xml:space="preserve"> ..................................</w:t>
      </w:r>
      <w:r w:rsidR="00875EA6" w:rsidRPr="002171C1">
        <w:rPr>
          <w:sz w:val="24"/>
          <w:szCs w:val="24"/>
        </w:rPr>
        <w:t>(vardas pavardė, tel., el. paštas)</w:t>
      </w:r>
    </w:p>
    <w:p w14:paraId="372C647E" w14:textId="7284C53B" w:rsidR="002C5866" w:rsidRPr="002171C1" w:rsidRDefault="00C360CB" w:rsidP="08932BC4">
      <w:pPr>
        <w:tabs>
          <w:tab w:val="left" w:pos="993"/>
        </w:tabs>
        <w:ind w:firstLine="720"/>
        <w:jc w:val="both"/>
        <w:rPr>
          <w:sz w:val="24"/>
          <w:szCs w:val="24"/>
        </w:rPr>
      </w:pPr>
      <w:r>
        <w:rPr>
          <w:sz w:val="24"/>
          <w:szCs w:val="24"/>
        </w:rPr>
        <w:t>52</w:t>
      </w:r>
      <w:r w:rsidR="002C5866" w:rsidRPr="002171C1">
        <w:rPr>
          <w:sz w:val="24"/>
          <w:szCs w:val="24"/>
        </w:rPr>
        <w:t>. Už šios sutarties vykdymą iš Užsakovo pusės skiriamas atsakingu</w:t>
      </w:r>
      <w:r w:rsidR="00CE233B" w:rsidRPr="002171C1">
        <w:rPr>
          <w:sz w:val="24"/>
          <w:szCs w:val="24"/>
        </w:rPr>
        <w:t xml:space="preserve"> ..................................</w:t>
      </w:r>
      <w:r w:rsidR="00875EA6" w:rsidRPr="002171C1">
        <w:rPr>
          <w:sz w:val="24"/>
          <w:szCs w:val="24"/>
        </w:rPr>
        <w:t xml:space="preserve">(vardas pavardė, tel. el. paštas) </w:t>
      </w:r>
    </w:p>
    <w:p w14:paraId="3D1808B8" w14:textId="54F1214F" w:rsidR="002C5866" w:rsidRPr="002171C1" w:rsidRDefault="00C360CB" w:rsidP="08932BC4">
      <w:pPr>
        <w:widowControl w:val="0"/>
        <w:tabs>
          <w:tab w:val="left" w:pos="993"/>
        </w:tabs>
        <w:ind w:right="20" w:firstLine="720"/>
        <w:jc w:val="both"/>
        <w:rPr>
          <w:sz w:val="24"/>
          <w:szCs w:val="24"/>
        </w:rPr>
      </w:pPr>
      <w:r>
        <w:rPr>
          <w:sz w:val="24"/>
          <w:szCs w:val="24"/>
        </w:rPr>
        <w:t>53</w:t>
      </w:r>
      <w:r w:rsidR="002C5866" w:rsidRPr="002171C1">
        <w:rPr>
          <w:sz w:val="24"/>
          <w:szCs w:val="24"/>
        </w:rPr>
        <w:t xml:space="preserve">. Visi kilę ginčai ar nesutarimai sprendžiami derybų būdu. Šalims nesusitarus ilgiau nei per 30 (trisdešimt) kalendorinių dienų nuo ginčų ir nesutarimų kilimo pradžios, ginčai ar nesutarimai sprendžiami Lietuvos Respublikos įstatymų nustatyta tvarka Lietuvos Respublikos teismuose </w:t>
      </w:r>
      <w:r w:rsidR="007A15F9" w:rsidRPr="002171C1">
        <w:rPr>
          <w:sz w:val="24"/>
          <w:szCs w:val="24"/>
        </w:rPr>
        <w:t xml:space="preserve">teismingumą nustatant </w:t>
      </w:r>
      <w:r w:rsidR="002C5866" w:rsidRPr="002171C1">
        <w:rPr>
          <w:sz w:val="24"/>
          <w:szCs w:val="24"/>
        </w:rPr>
        <w:t>pagal Užsakovo buveinės vietą.</w:t>
      </w:r>
    </w:p>
    <w:p w14:paraId="5E13579A" w14:textId="2FE9372C" w:rsidR="002C5866" w:rsidRPr="002171C1" w:rsidRDefault="00C360CB" w:rsidP="08932BC4">
      <w:pPr>
        <w:widowControl w:val="0"/>
        <w:tabs>
          <w:tab w:val="left" w:pos="993"/>
        </w:tabs>
        <w:ind w:right="20" w:firstLine="720"/>
        <w:jc w:val="both"/>
        <w:rPr>
          <w:sz w:val="24"/>
          <w:szCs w:val="24"/>
        </w:rPr>
      </w:pPr>
      <w:r>
        <w:rPr>
          <w:sz w:val="24"/>
          <w:szCs w:val="24"/>
        </w:rPr>
        <w:t>54</w:t>
      </w:r>
      <w:r w:rsidR="002C5866" w:rsidRPr="002171C1">
        <w:rPr>
          <w:sz w:val="24"/>
          <w:szCs w:val="24"/>
        </w:rPr>
        <w:t>. Sutartis įsigalioja šalims pasirašius ją ir galioja iki visų sutartinių įsipareigojimų įvykdymo arba Sutarties nutraukimo.</w:t>
      </w:r>
    </w:p>
    <w:p w14:paraId="50E42A8D" w14:textId="049C2510" w:rsidR="00630713" w:rsidRPr="002171C1" w:rsidRDefault="00C360CB" w:rsidP="00630713">
      <w:pPr>
        <w:widowControl w:val="0"/>
        <w:tabs>
          <w:tab w:val="left" w:pos="993"/>
        </w:tabs>
        <w:ind w:right="20" w:firstLine="720"/>
        <w:jc w:val="both"/>
        <w:rPr>
          <w:sz w:val="24"/>
          <w:szCs w:val="24"/>
        </w:rPr>
      </w:pPr>
      <w:r>
        <w:rPr>
          <w:sz w:val="24"/>
          <w:szCs w:val="24"/>
        </w:rPr>
        <w:t>55</w:t>
      </w:r>
      <w:r w:rsidR="002546B7" w:rsidRPr="002171C1">
        <w:rPr>
          <w:sz w:val="24"/>
          <w:szCs w:val="24"/>
        </w:rPr>
        <w:t>. Š</w:t>
      </w:r>
      <w:r w:rsidR="002C5866" w:rsidRPr="002171C1">
        <w:rPr>
          <w:sz w:val="24"/>
          <w:szCs w:val="24"/>
        </w:rPr>
        <w:t>alys neturi teisės perduoti trečiajam asmeniui reikalavimo teisės pagal šią Sutartį be raštiško kitos šalies sutikimo.</w:t>
      </w:r>
    </w:p>
    <w:p w14:paraId="0CAB6D50" w14:textId="2D1D371A" w:rsidR="00630713" w:rsidRPr="002171C1" w:rsidRDefault="00045FEF" w:rsidP="00630713">
      <w:pPr>
        <w:widowControl w:val="0"/>
        <w:tabs>
          <w:tab w:val="left" w:pos="993"/>
        </w:tabs>
        <w:ind w:right="20" w:firstLine="720"/>
        <w:jc w:val="both"/>
        <w:rPr>
          <w:sz w:val="24"/>
          <w:szCs w:val="24"/>
        </w:rPr>
      </w:pPr>
      <w:r w:rsidRPr="002171C1">
        <w:rPr>
          <w:sz w:val="24"/>
          <w:szCs w:val="24"/>
        </w:rPr>
        <w:t>5</w:t>
      </w:r>
      <w:r w:rsidR="00C360CB">
        <w:rPr>
          <w:sz w:val="24"/>
          <w:szCs w:val="24"/>
        </w:rPr>
        <w:t>6</w:t>
      </w:r>
      <w:r w:rsidRPr="002171C1">
        <w:rPr>
          <w:sz w:val="24"/>
          <w:szCs w:val="24"/>
        </w:rPr>
        <w:t xml:space="preserve">. </w:t>
      </w:r>
      <w:r w:rsidR="00630713" w:rsidRPr="002171C1">
        <w:rPr>
          <w:sz w:val="24"/>
          <w:szCs w:val="24"/>
        </w:rPr>
        <w:t>Užsakovas vykdo žaliąjį pirkimą vadovaudamasi Aplinkos apsaugos kriterijų taikymo vykdant žaliuosius pirkimus tvarkos aprašo, patvirtinto Lietuvos Respublikos aplinkos ministro 2011 m. birželio 28 d. įsakymu Nr. D1-508 (aktuali redakcija, toliau - TA), 4.1 punktu.</w:t>
      </w:r>
    </w:p>
    <w:p w14:paraId="4EA661AF" w14:textId="77777777" w:rsidR="006B7A5C" w:rsidRPr="002171C1" w:rsidRDefault="006B7A5C" w:rsidP="00630713">
      <w:pPr>
        <w:widowControl w:val="0"/>
        <w:tabs>
          <w:tab w:val="left" w:pos="993"/>
        </w:tabs>
        <w:ind w:right="20" w:firstLine="720"/>
        <w:jc w:val="both"/>
        <w:rPr>
          <w:sz w:val="24"/>
          <w:szCs w:val="24"/>
        </w:rPr>
      </w:pPr>
    </w:p>
    <w:p w14:paraId="01C1680B" w14:textId="6FAE3B3F" w:rsidR="0036771F" w:rsidRPr="002171C1" w:rsidRDefault="0036771F" w:rsidP="00630713">
      <w:pPr>
        <w:widowControl w:val="0"/>
        <w:tabs>
          <w:tab w:val="left" w:pos="993"/>
        </w:tabs>
        <w:ind w:right="20" w:firstLine="720"/>
        <w:jc w:val="both"/>
        <w:rPr>
          <w:sz w:val="24"/>
          <w:szCs w:val="24"/>
          <w:lang w:eastAsia="lt-LT"/>
        </w:rPr>
      </w:pPr>
      <w:r w:rsidRPr="002171C1">
        <w:rPr>
          <w:sz w:val="24"/>
          <w:szCs w:val="24"/>
        </w:rPr>
        <w:lastRenderedPageBreak/>
        <w:t>5</w:t>
      </w:r>
      <w:r w:rsidR="00C360CB">
        <w:rPr>
          <w:sz w:val="24"/>
          <w:szCs w:val="24"/>
        </w:rPr>
        <w:t>7</w:t>
      </w:r>
      <w:r w:rsidRPr="002171C1">
        <w:rPr>
          <w:sz w:val="24"/>
          <w:szCs w:val="24"/>
        </w:rPr>
        <w:t xml:space="preserve">. </w:t>
      </w:r>
      <w:r w:rsidR="00534D8F" w:rsidRPr="002171C1">
        <w:rPr>
          <w:sz w:val="24"/>
          <w:szCs w:val="24"/>
        </w:rPr>
        <w:t xml:space="preserve">Sutartis sudaroma lietuvių kalba, 1 (vienu) egzemplioriumi, pasirašomu elektroniniu būdu, t. y. kvalifikuotu elektroniniu parašu. </w:t>
      </w:r>
    </w:p>
    <w:p w14:paraId="4793D2ED" w14:textId="1A1149DE" w:rsidR="002C5866" w:rsidRPr="002171C1" w:rsidRDefault="002C5866" w:rsidP="08932BC4">
      <w:pPr>
        <w:widowControl w:val="0"/>
        <w:tabs>
          <w:tab w:val="left" w:pos="993"/>
        </w:tabs>
        <w:ind w:right="20" w:firstLine="720"/>
        <w:jc w:val="both"/>
        <w:rPr>
          <w:sz w:val="24"/>
          <w:szCs w:val="24"/>
        </w:rPr>
      </w:pPr>
      <w:r w:rsidRPr="002171C1">
        <w:rPr>
          <w:sz w:val="24"/>
          <w:szCs w:val="24"/>
        </w:rPr>
        <w:t>5</w:t>
      </w:r>
      <w:r w:rsidR="00C360CB">
        <w:rPr>
          <w:sz w:val="24"/>
          <w:szCs w:val="24"/>
        </w:rPr>
        <w:t>8</w:t>
      </w:r>
      <w:r w:rsidRPr="002171C1">
        <w:rPr>
          <w:sz w:val="24"/>
          <w:szCs w:val="24"/>
        </w:rPr>
        <w:t>. Dėl visko, kas tiesiogiai nereglamentuota šioje sutartyje, šalys privalo vadovautis Lietuvos Respublikos įstatymais ir kitais teisės aktais.</w:t>
      </w:r>
    </w:p>
    <w:p w14:paraId="65D21B99" w14:textId="022282BC" w:rsidR="007A15F9" w:rsidRPr="002171C1" w:rsidRDefault="003B51E5" w:rsidP="08932BC4">
      <w:pPr>
        <w:widowControl w:val="0"/>
        <w:tabs>
          <w:tab w:val="left" w:pos="993"/>
        </w:tabs>
        <w:ind w:right="20" w:firstLine="720"/>
        <w:jc w:val="both"/>
        <w:rPr>
          <w:sz w:val="24"/>
          <w:szCs w:val="24"/>
        </w:rPr>
      </w:pPr>
      <w:r w:rsidRPr="002171C1">
        <w:rPr>
          <w:sz w:val="24"/>
          <w:szCs w:val="24"/>
        </w:rPr>
        <w:t>5</w:t>
      </w:r>
      <w:r w:rsidR="00C360CB">
        <w:rPr>
          <w:sz w:val="24"/>
          <w:szCs w:val="24"/>
        </w:rPr>
        <w:t>9</w:t>
      </w:r>
      <w:r w:rsidRPr="002171C1">
        <w:rPr>
          <w:sz w:val="24"/>
          <w:szCs w:val="24"/>
        </w:rPr>
        <w:t xml:space="preserve">. Sutartis turi priedus: </w:t>
      </w:r>
    </w:p>
    <w:p w14:paraId="717C75B1" w14:textId="31C1D4FD" w:rsidR="007A15F9" w:rsidRPr="002171C1" w:rsidRDefault="003B51E5" w:rsidP="08932BC4">
      <w:pPr>
        <w:widowControl w:val="0"/>
        <w:tabs>
          <w:tab w:val="left" w:pos="1134"/>
        </w:tabs>
        <w:ind w:right="20" w:firstLine="720"/>
        <w:jc w:val="both"/>
        <w:rPr>
          <w:sz w:val="24"/>
          <w:szCs w:val="24"/>
        </w:rPr>
      </w:pPr>
      <w:r w:rsidRPr="002171C1">
        <w:rPr>
          <w:sz w:val="24"/>
          <w:szCs w:val="24"/>
        </w:rPr>
        <w:t>5</w:t>
      </w:r>
      <w:r w:rsidR="00C360CB">
        <w:rPr>
          <w:sz w:val="24"/>
          <w:szCs w:val="24"/>
        </w:rPr>
        <w:t>9</w:t>
      </w:r>
      <w:r w:rsidRPr="002171C1">
        <w:rPr>
          <w:sz w:val="24"/>
          <w:szCs w:val="24"/>
        </w:rPr>
        <w:t>.1. Priedas Nr. 1 „</w:t>
      </w:r>
      <w:r w:rsidR="009508AE" w:rsidRPr="002171C1">
        <w:rPr>
          <w:sz w:val="24"/>
          <w:szCs w:val="24"/>
        </w:rPr>
        <w:t>T</w:t>
      </w:r>
      <w:r w:rsidR="00462E82" w:rsidRPr="002171C1">
        <w:rPr>
          <w:sz w:val="24"/>
          <w:szCs w:val="24"/>
        </w:rPr>
        <w:t>echninė specifikacija</w:t>
      </w:r>
      <w:r w:rsidRPr="002171C1">
        <w:rPr>
          <w:sz w:val="24"/>
          <w:szCs w:val="24"/>
        </w:rPr>
        <w:t>“</w:t>
      </w:r>
      <w:r w:rsidR="00FE64E1" w:rsidRPr="002171C1">
        <w:rPr>
          <w:sz w:val="24"/>
          <w:szCs w:val="24"/>
        </w:rPr>
        <w:t>, __ lapas (-ai)</w:t>
      </w:r>
      <w:r w:rsidRPr="002171C1">
        <w:rPr>
          <w:sz w:val="24"/>
          <w:szCs w:val="24"/>
        </w:rPr>
        <w:t xml:space="preserve">; </w:t>
      </w:r>
    </w:p>
    <w:p w14:paraId="54673344" w14:textId="5C2E69B0" w:rsidR="00D76329" w:rsidRPr="002171C1" w:rsidRDefault="00D930BD" w:rsidP="08932BC4">
      <w:pPr>
        <w:widowControl w:val="0"/>
        <w:tabs>
          <w:tab w:val="left" w:pos="1134"/>
        </w:tabs>
        <w:ind w:right="20" w:firstLine="720"/>
        <w:jc w:val="both"/>
        <w:rPr>
          <w:sz w:val="24"/>
          <w:szCs w:val="24"/>
        </w:rPr>
      </w:pPr>
      <w:r w:rsidRPr="002171C1">
        <w:rPr>
          <w:sz w:val="24"/>
          <w:szCs w:val="24"/>
        </w:rPr>
        <w:t>5</w:t>
      </w:r>
      <w:r w:rsidR="00C360CB">
        <w:rPr>
          <w:sz w:val="24"/>
          <w:szCs w:val="24"/>
        </w:rPr>
        <w:t>9</w:t>
      </w:r>
      <w:r w:rsidRPr="002171C1">
        <w:rPr>
          <w:sz w:val="24"/>
          <w:szCs w:val="24"/>
        </w:rPr>
        <w:t xml:space="preserve">.2. Priedas Nr. 2 – Pasiūlymas, ___ (lapai) </w:t>
      </w:r>
    </w:p>
    <w:p w14:paraId="641F13F6" w14:textId="4A0319DB" w:rsidR="004E0260" w:rsidRPr="002171C1" w:rsidRDefault="002C42AB" w:rsidP="08932BC4">
      <w:pPr>
        <w:widowControl w:val="0"/>
        <w:tabs>
          <w:tab w:val="left" w:pos="1134"/>
        </w:tabs>
        <w:ind w:right="20" w:firstLine="720"/>
        <w:jc w:val="both"/>
        <w:rPr>
          <w:sz w:val="24"/>
          <w:szCs w:val="24"/>
        </w:rPr>
      </w:pPr>
      <w:r w:rsidRPr="002171C1">
        <w:rPr>
          <w:sz w:val="24"/>
          <w:szCs w:val="24"/>
        </w:rPr>
        <w:t>5</w:t>
      </w:r>
      <w:r w:rsidR="00C360CB">
        <w:rPr>
          <w:sz w:val="24"/>
          <w:szCs w:val="24"/>
        </w:rPr>
        <w:t>9</w:t>
      </w:r>
      <w:r w:rsidRPr="002171C1">
        <w:rPr>
          <w:sz w:val="24"/>
          <w:szCs w:val="24"/>
        </w:rPr>
        <w:t>.3. Priedas Nr. 3 – Užsakymo forma</w:t>
      </w:r>
    </w:p>
    <w:p w14:paraId="680F3CD1" w14:textId="77777777" w:rsidR="00FE64E1" w:rsidRPr="002171C1" w:rsidRDefault="00FE64E1" w:rsidP="00FE64E1">
      <w:pPr>
        <w:pStyle w:val="Sraopastraipa0"/>
        <w:widowControl w:val="0"/>
        <w:tabs>
          <w:tab w:val="left" w:pos="993"/>
        </w:tabs>
        <w:ind w:left="1047" w:right="20"/>
        <w:jc w:val="both"/>
        <w:rPr>
          <w:sz w:val="24"/>
          <w:szCs w:val="24"/>
          <w:highlight w:val="yellow"/>
        </w:rPr>
      </w:pPr>
    </w:p>
    <w:p w14:paraId="2CF8105E" w14:textId="298A34D1" w:rsidR="002C5866" w:rsidRPr="002171C1" w:rsidRDefault="002C5866" w:rsidP="00FE64E1">
      <w:pPr>
        <w:widowControl w:val="0"/>
        <w:tabs>
          <w:tab w:val="left" w:pos="993"/>
        </w:tabs>
        <w:ind w:right="20"/>
        <w:jc w:val="center"/>
        <w:rPr>
          <w:b/>
          <w:bCs/>
          <w:sz w:val="24"/>
          <w:szCs w:val="24"/>
        </w:rPr>
      </w:pPr>
      <w:r w:rsidRPr="002171C1">
        <w:rPr>
          <w:b/>
          <w:bCs/>
          <w:sz w:val="24"/>
          <w:szCs w:val="24"/>
        </w:rPr>
        <w:t>XIV. ŠALIŲ REKVIZITAI IR PARAŠAI</w:t>
      </w:r>
    </w:p>
    <w:p w14:paraId="4398C35C" w14:textId="77777777" w:rsidR="002C5866" w:rsidRPr="002171C1" w:rsidRDefault="002C5866" w:rsidP="00FE64E1">
      <w:pPr>
        <w:widowControl w:val="0"/>
        <w:tabs>
          <w:tab w:val="left" w:pos="993"/>
        </w:tabs>
        <w:ind w:right="20"/>
        <w:jc w:val="center"/>
        <w:rPr>
          <w:b/>
          <w:bCs/>
          <w:sz w:val="24"/>
          <w:szCs w:val="24"/>
        </w:rPr>
      </w:pPr>
    </w:p>
    <w:tbl>
      <w:tblPr>
        <w:tblW w:w="9747" w:type="dxa"/>
        <w:tblLook w:val="00A0" w:firstRow="1" w:lastRow="0" w:firstColumn="1" w:lastColumn="0" w:noHBand="0" w:noVBand="0"/>
      </w:tblPr>
      <w:tblGrid>
        <w:gridCol w:w="4644"/>
        <w:gridCol w:w="709"/>
        <w:gridCol w:w="4394"/>
      </w:tblGrid>
      <w:tr w:rsidR="002C5866" w:rsidRPr="002171C1" w14:paraId="6EA5F26A" w14:textId="77777777" w:rsidTr="23E905CB">
        <w:trPr>
          <w:trHeight w:val="3666"/>
        </w:trPr>
        <w:tc>
          <w:tcPr>
            <w:tcW w:w="4644" w:type="dxa"/>
            <w:tcBorders>
              <w:bottom w:val="single" w:sz="4" w:space="0" w:color="auto"/>
            </w:tcBorders>
          </w:tcPr>
          <w:bookmarkEnd w:id="0"/>
          <w:p w14:paraId="568B78C3" w14:textId="77777777" w:rsidR="002C5866" w:rsidRPr="002171C1" w:rsidRDefault="002C5866" w:rsidP="00EA3C14">
            <w:pPr>
              <w:jc w:val="both"/>
              <w:rPr>
                <w:b/>
                <w:bCs/>
                <w:sz w:val="24"/>
                <w:szCs w:val="24"/>
              </w:rPr>
            </w:pPr>
            <w:r w:rsidRPr="002171C1">
              <w:rPr>
                <w:b/>
                <w:bCs/>
                <w:sz w:val="24"/>
                <w:szCs w:val="24"/>
              </w:rPr>
              <w:t>Užsakovas</w:t>
            </w:r>
          </w:p>
          <w:p w14:paraId="2C17BCAB" w14:textId="2DE1CB54" w:rsidR="002C5866" w:rsidRPr="002171C1" w:rsidRDefault="00630713" w:rsidP="00E630B9">
            <w:pPr>
              <w:jc w:val="both"/>
              <w:rPr>
                <w:sz w:val="24"/>
                <w:szCs w:val="24"/>
              </w:rPr>
            </w:pPr>
            <w:r w:rsidRPr="002171C1">
              <w:rPr>
                <w:sz w:val="24"/>
                <w:szCs w:val="24"/>
              </w:rPr>
              <w:t xml:space="preserve">VšĮ </w:t>
            </w:r>
            <w:r w:rsidR="002C5866" w:rsidRPr="002171C1">
              <w:rPr>
                <w:sz w:val="24"/>
                <w:szCs w:val="24"/>
              </w:rPr>
              <w:t>Vytauto</w:t>
            </w:r>
            <w:r w:rsidR="007218C5" w:rsidRPr="002171C1">
              <w:rPr>
                <w:sz w:val="24"/>
                <w:szCs w:val="24"/>
              </w:rPr>
              <w:t xml:space="preserve"> </w:t>
            </w:r>
            <w:r w:rsidR="002C5866" w:rsidRPr="002171C1">
              <w:rPr>
                <w:sz w:val="24"/>
                <w:szCs w:val="24"/>
              </w:rPr>
              <w:t>Didžiojo</w:t>
            </w:r>
            <w:r w:rsidR="007218C5" w:rsidRPr="002171C1">
              <w:rPr>
                <w:sz w:val="24"/>
                <w:szCs w:val="24"/>
              </w:rPr>
              <w:t xml:space="preserve"> </w:t>
            </w:r>
            <w:r w:rsidR="002C5866" w:rsidRPr="002171C1">
              <w:rPr>
                <w:sz w:val="24"/>
                <w:szCs w:val="24"/>
              </w:rPr>
              <w:t>universitetas</w:t>
            </w:r>
          </w:p>
          <w:p w14:paraId="25ADB2DB" w14:textId="77777777" w:rsidR="002C5866" w:rsidRPr="002171C1" w:rsidRDefault="002C5866" w:rsidP="00E630B9">
            <w:pPr>
              <w:jc w:val="both"/>
              <w:rPr>
                <w:sz w:val="24"/>
                <w:szCs w:val="24"/>
              </w:rPr>
            </w:pPr>
            <w:r w:rsidRPr="002171C1">
              <w:rPr>
                <w:sz w:val="24"/>
                <w:szCs w:val="24"/>
              </w:rPr>
              <w:t>Juridinio</w:t>
            </w:r>
            <w:r w:rsidR="007218C5" w:rsidRPr="002171C1">
              <w:rPr>
                <w:sz w:val="24"/>
                <w:szCs w:val="24"/>
              </w:rPr>
              <w:t xml:space="preserve"> </w:t>
            </w:r>
            <w:r w:rsidRPr="002171C1">
              <w:rPr>
                <w:sz w:val="24"/>
                <w:szCs w:val="24"/>
              </w:rPr>
              <w:t>asmens</w:t>
            </w:r>
            <w:r w:rsidR="007218C5" w:rsidRPr="002171C1">
              <w:rPr>
                <w:sz w:val="24"/>
                <w:szCs w:val="24"/>
              </w:rPr>
              <w:t xml:space="preserve"> </w:t>
            </w:r>
            <w:r w:rsidRPr="002171C1">
              <w:rPr>
                <w:sz w:val="24"/>
                <w:szCs w:val="24"/>
              </w:rPr>
              <w:t>kodas 111950396</w:t>
            </w:r>
          </w:p>
          <w:p w14:paraId="13B34105" w14:textId="77777777" w:rsidR="002C5866" w:rsidRPr="002171C1" w:rsidRDefault="002C5866" w:rsidP="00E630B9">
            <w:pPr>
              <w:jc w:val="both"/>
              <w:rPr>
                <w:sz w:val="24"/>
                <w:szCs w:val="24"/>
              </w:rPr>
            </w:pPr>
            <w:r w:rsidRPr="002171C1">
              <w:rPr>
                <w:sz w:val="24"/>
                <w:szCs w:val="24"/>
              </w:rPr>
              <w:t>PVM mokėtojo</w:t>
            </w:r>
            <w:r w:rsidR="007218C5" w:rsidRPr="002171C1">
              <w:rPr>
                <w:sz w:val="24"/>
                <w:szCs w:val="24"/>
              </w:rPr>
              <w:t xml:space="preserve"> </w:t>
            </w:r>
            <w:r w:rsidRPr="002171C1">
              <w:rPr>
                <w:sz w:val="24"/>
                <w:szCs w:val="24"/>
              </w:rPr>
              <w:t>kodas LT119503917</w:t>
            </w:r>
          </w:p>
          <w:p w14:paraId="5ED21EE7" w14:textId="77777777" w:rsidR="002C5866" w:rsidRPr="002171C1" w:rsidRDefault="002C5866" w:rsidP="00007D9E">
            <w:pPr>
              <w:jc w:val="both"/>
              <w:rPr>
                <w:sz w:val="24"/>
                <w:szCs w:val="24"/>
              </w:rPr>
            </w:pPr>
            <w:r w:rsidRPr="002171C1">
              <w:rPr>
                <w:sz w:val="24"/>
                <w:szCs w:val="24"/>
              </w:rPr>
              <w:t>K. Donelaičio g. 58, LT-44248 Kaunas</w:t>
            </w:r>
          </w:p>
          <w:p w14:paraId="3DF865B3" w14:textId="09251095" w:rsidR="002C5866" w:rsidRPr="002171C1" w:rsidRDefault="002C5866" w:rsidP="00E630B9">
            <w:pPr>
              <w:jc w:val="both"/>
              <w:rPr>
                <w:sz w:val="24"/>
                <w:szCs w:val="24"/>
              </w:rPr>
            </w:pPr>
            <w:r w:rsidRPr="002171C1">
              <w:rPr>
                <w:sz w:val="24"/>
                <w:szCs w:val="24"/>
              </w:rPr>
              <w:t>Tel. 837 222 739</w:t>
            </w:r>
          </w:p>
          <w:p w14:paraId="66BCDD5B" w14:textId="31A6CF4B" w:rsidR="62834526" w:rsidRPr="002171C1" w:rsidRDefault="62834526" w:rsidP="5A126A9B">
            <w:pPr>
              <w:jc w:val="both"/>
              <w:rPr>
                <w:sz w:val="24"/>
                <w:szCs w:val="24"/>
              </w:rPr>
            </w:pPr>
            <w:r w:rsidRPr="002171C1">
              <w:rPr>
                <w:color w:val="000000" w:themeColor="text1"/>
                <w:sz w:val="24"/>
                <w:szCs w:val="24"/>
              </w:rPr>
              <w:t xml:space="preserve">A.s. </w:t>
            </w:r>
            <w:r w:rsidR="5A126A9B" w:rsidRPr="002171C1">
              <w:rPr>
                <w:sz w:val="24"/>
                <w:szCs w:val="24"/>
              </w:rPr>
              <w:t>LT72 7300 0100 0222 6559</w:t>
            </w:r>
          </w:p>
          <w:p w14:paraId="41F43C9B" w14:textId="4A15108F" w:rsidR="002C5866" w:rsidRPr="002171C1" w:rsidRDefault="002C5866" w:rsidP="5A126A9B">
            <w:pPr>
              <w:jc w:val="both"/>
              <w:rPr>
                <w:sz w:val="24"/>
                <w:szCs w:val="24"/>
              </w:rPr>
            </w:pPr>
            <w:r w:rsidRPr="002171C1">
              <w:rPr>
                <w:sz w:val="24"/>
                <w:szCs w:val="24"/>
                <w:lang w:eastAsia="lt-LT"/>
              </w:rPr>
              <w:t xml:space="preserve">AB </w:t>
            </w:r>
            <w:r w:rsidR="5A126A9B" w:rsidRPr="002171C1">
              <w:rPr>
                <w:sz w:val="24"/>
                <w:szCs w:val="24"/>
              </w:rPr>
              <w:t>„</w:t>
            </w:r>
            <w:r w:rsidRPr="002171C1">
              <w:rPr>
                <w:sz w:val="24"/>
                <w:szCs w:val="24"/>
                <w:lang w:eastAsia="lt-LT"/>
              </w:rPr>
              <w:t>Swedbank</w:t>
            </w:r>
            <w:r w:rsidR="5A126A9B" w:rsidRPr="002171C1">
              <w:rPr>
                <w:sz w:val="24"/>
                <w:szCs w:val="24"/>
              </w:rPr>
              <w:t>“</w:t>
            </w:r>
            <w:r w:rsidRPr="002171C1">
              <w:rPr>
                <w:sz w:val="24"/>
                <w:szCs w:val="24"/>
                <w:lang w:eastAsia="lt-LT"/>
              </w:rPr>
              <w:t>, banko</w:t>
            </w:r>
            <w:r w:rsidR="003B51E5" w:rsidRPr="002171C1">
              <w:rPr>
                <w:sz w:val="24"/>
                <w:szCs w:val="24"/>
                <w:lang w:eastAsia="lt-LT"/>
              </w:rPr>
              <w:t xml:space="preserve"> </w:t>
            </w:r>
            <w:r w:rsidRPr="002171C1">
              <w:rPr>
                <w:sz w:val="24"/>
                <w:szCs w:val="24"/>
                <w:lang w:eastAsia="lt-LT"/>
              </w:rPr>
              <w:t>kodas 73000</w:t>
            </w:r>
          </w:p>
          <w:p w14:paraId="51C5D5F5" w14:textId="37955F0E" w:rsidR="002C5866" w:rsidRPr="002171C1" w:rsidRDefault="002C5866" w:rsidP="00E630B9">
            <w:pPr>
              <w:jc w:val="both"/>
              <w:rPr>
                <w:sz w:val="24"/>
                <w:szCs w:val="24"/>
              </w:rPr>
            </w:pPr>
            <w:r w:rsidRPr="002171C1">
              <w:rPr>
                <w:sz w:val="24"/>
                <w:szCs w:val="24"/>
              </w:rPr>
              <w:t xml:space="preserve">El. </w:t>
            </w:r>
            <w:r w:rsidR="007218C5" w:rsidRPr="002171C1">
              <w:rPr>
                <w:sz w:val="24"/>
                <w:szCs w:val="24"/>
              </w:rPr>
              <w:t>pastas</w:t>
            </w:r>
            <w:r w:rsidR="000D3353" w:rsidRPr="002171C1">
              <w:rPr>
                <w:sz w:val="24"/>
                <w:szCs w:val="24"/>
              </w:rPr>
              <w:t>:</w:t>
            </w:r>
            <w:r w:rsidR="007218C5" w:rsidRPr="002171C1">
              <w:rPr>
                <w:sz w:val="24"/>
                <w:szCs w:val="24"/>
              </w:rPr>
              <w:t xml:space="preserve"> </w:t>
            </w:r>
            <w:hyperlink r:id="rId8" w:history="1">
              <w:r w:rsidR="007218C5" w:rsidRPr="002171C1">
                <w:rPr>
                  <w:rStyle w:val="Hipersaitas"/>
                  <w:color w:val="auto"/>
                  <w:sz w:val="24"/>
                  <w:szCs w:val="24"/>
                  <w:u w:val="none"/>
                </w:rPr>
                <w:t>info@vdu.lt</w:t>
              </w:r>
            </w:hyperlink>
          </w:p>
          <w:p w14:paraId="2DADF511" w14:textId="422CCE99" w:rsidR="007218C5" w:rsidRPr="002171C1" w:rsidRDefault="007218C5" w:rsidP="00E630B9">
            <w:pPr>
              <w:jc w:val="both"/>
              <w:rPr>
                <w:sz w:val="24"/>
                <w:szCs w:val="24"/>
              </w:rPr>
            </w:pPr>
          </w:p>
          <w:p w14:paraId="4BFE9794" w14:textId="77777777" w:rsidR="003B51E5" w:rsidRPr="002171C1" w:rsidRDefault="003B51E5" w:rsidP="00E630B9">
            <w:pPr>
              <w:jc w:val="both"/>
              <w:rPr>
                <w:sz w:val="24"/>
                <w:szCs w:val="24"/>
              </w:rPr>
            </w:pPr>
          </w:p>
          <w:p w14:paraId="4CEFB0C4" w14:textId="56ED963C" w:rsidR="000D3353" w:rsidRPr="002171C1" w:rsidRDefault="000D3353" w:rsidP="00007D9E">
            <w:pPr>
              <w:jc w:val="both"/>
              <w:rPr>
                <w:sz w:val="24"/>
                <w:szCs w:val="24"/>
              </w:rPr>
            </w:pPr>
          </w:p>
        </w:tc>
        <w:tc>
          <w:tcPr>
            <w:tcW w:w="709" w:type="dxa"/>
          </w:tcPr>
          <w:p w14:paraId="225D2D8A" w14:textId="77777777" w:rsidR="002C5866" w:rsidRPr="002171C1" w:rsidRDefault="002C5866" w:rsidP="00007D9E">
            <w:pPr>
              <w:snapToGrid w:val="0"/>
              <w:ind w:right="113"/>
              <w:jc w:val="both"/>
              <w:rPr>
                <w:b/>
                <w:bCs/>
                <w:sz w:val="24"/>
                <w:szCs w:val="24"/>
              </w:rPr>
            </w:pPr>
          </w:p>
        </w:tc>
        <w:tc>
          <w:tcPr>
            <w:tcW w:w="4394" w:type="dxa"/>
            <w:tcBorders>
              <w:bottom w:val="single" w:sz="4" w:space="0" w:color="auto"/>
            </w:tcBorders>
          </w:tcPr>
          <w:p w14:paraId="6BA8D4E8" w14:textId="77777777" w:rsidR="002C5866" w:rsidRPr="002171C1" w:rsidRDefault="002C5866" w:rsidP="00007D9E">
            <w:pPr>
              <w:snapToGrid w:val="0"/>
              <w:ind w:right="113"/>
              <w:jc w:val="both"/>
              <w:rPr>
                <w:b/>
                <w:bCs/>
                <w:sz w:val="24"/>
                <w:szCs w:val="24"/>
              </w:rPr>
            </w:pPr>
            <w:r w:rsidRPr="002171C1">
              <w:rPr>
                <w:b/>
                <w:bCs/>
                <w:sz w:val="24"/>
                <w:szCs w:val="24"/>
              </w:rPr>
              <w:t>Rangovas</w:t>
            </w:r>
          </w:p>
          <w:p w14:paraId="63C9F9A6" w14:textId="77777777" w:rsidR="00630713" w:rsidRPr="002171C1" w:rsidRDefault="00630713" w:rsidP="00007D9E">
            <w:pPr>
              <w:snapToGrid w:val="0"/>
              <w:ind w:right="113"/>
              <w:jc w:val="both"/>
              <w:rPr>
                <w:b/>
                <w:bCs/>
                <w:sz w:val="24"/>
                <w:szCs w:val="24"/>
              </w:rPr>
            </w:pPr>
          </w:p>
          <w:p w14:paraId="667B97B0" w14:textId="1034C19C" w:rsidR="002C5866" w:rsidRPr="002171C1" w:rsidRDefault="002C5866" w:rsidP="00E630B9">
            <w:pPr>
              <w:jc w:val="both"/>
              <w:rPr>
                <w:sz w:val="24"/>
                <w:szCs w:val="24"/>
              </w:rPr>
            </w:pPr>
            <w:r w:rsidRPr="002171C1">
              <w:rPr>
                <w:sz w:val="24"/>
                <w:szCs w:val="24"/>
              </w:rPr>
              <w:t>Juridinio</w:t>
            </w:r>
            <w:r w:rsidR="007218C5" w:rsidRPr="002171C1">
              <w:rPr>
                <w:sz w:val="24"/>
                <w:szCs w:val="24"/>
              </w:rPr>
              <w:t xml:space="preserve"> </w:t>
            </w:r>
            <w:r w:rsidRPr="002171C1">
              <w:rPr>
                <w:sz w:val="24"/>
                <w:szCs w:val="24"/>
              </w:rPr>
              <w:t>asmens</w:t>
            </w:r>
            <w:r w:rsidR="007218C5" w:rsidRPr="002171C1">
              <w:rPr>
                <w:sz w:val="24"/>
                <w:szCs w:val="24"/>
              </w:rPr>
              <w:t xml:space="preserve"> </w:t>
            </w:r>
            <w:r w:rsidRPr="002171C1">
              <w:rPr>
                <w:sz w:val="24"/>
                <w:szCs w:val="24"/>
              </w:rPr>
              <w:t xml:space="preserve">kodas </w:t>
            </w:r>
            <w:r w:rsidR="007A15F9" w:rsidRPr="002171C1">
              <w:rPr>
                <w:sz w:val="24"/>
                <w:szCs w:val="24"/>
              </w:rPr>
              <w:t>___________</w:t>
            </w:r>
          </w:p>
          <w:p w14:paraId="2E772077" w14:textId="2A247D91" w:rsidR="002C5866" w:rsidRPr="002171C1" w:rsidRDefault="002C5866" w:rsidP="00E630B9">
            <w:pPr>
              <w:jc w:val="both"/>
              <w:rPr>
                <w:sz w:val="24"/>
                <w:szCs w:val="24"/>
              </w:rPr>
            </w:pPr>
            <w:r w:rsidRPr="002171C1">
              <w:rPr>
                <w:sz w:val="24"/>
                <w:szCs w:val="24"/>
              </w:rPr>
              <w:t>PVM mokėtojo</w:t>
            </w:r>
            <w:r w:rsidR="007218C5" w:rsidRPr="002171C1">
              <w:rPr>
                <w:sz w:val="24"/>
                <w:szCs w:val="24"/>
              </w:rPr>
              <w:t xml:space="preserve"> </w:t>
            </w:r>
            <w:r w:rsidRPr="002171C1">
              <w:rPr>
                <w:sz w:val="24"/>
                <w:szCs w:val="24"/>
              </w:rPr>
              <w:t xml:space="preserve">kodas </w:t>
            </w:r>
            <w:r w:rsidR="00E630B9" w:rsidRPr="002171C1">
              <w:rPr>
                <w:sz w:val="24"/>
                <w:szCs w:val="24"/>
              </w:rPr>
              <w:t>LT</w:t>
            </w:r>
            <w:r w:rsidR="007A15F9" w:rsidRPr="002171C1">
              <w:rPr>
                <w:sz w:val="24"/>
                <w:szCs w:val="24"/>
              </w:rPr>
              <w:t>___________</w:t>
            </w:r>
          </w:p>
          <w:p w14:paraId="537AC7AC" w14:textId="6E4DA6DB" w:rsidR="000D3353" w:rsidRPr="002171C1" w:rsidRDefault="007A15F9" w:rsidP="00E630B9">
            <w:pPr>
              <w:jc w:val="both"/>
              <w:rPr>
                <w:sz w:val="24"/>
                <w:szCs w:val="24"/>
              </w:rPr>
            </w:pPr>
            <w:r w:rsidRPr="002171C1">
              <w:rPr>
                <w:sz w:val="24"/>
                <w:szCs w:val="24"/>
              </w:rPr>
              <w:t>___________</w:t>
            </w:r>
          </w:p>
          <w:p w14:paraId="3A497506" w14:textId="77777777" w:rsidR="007A15F9" w:rsidRPr="002171C1" w:rsidRDefault="002C5866" w:rsidP="00E630B9">
            <w:pPr>
              <w:jc w:val="both"/>
              <w:rPr>
                <w:sz w:val="24"/>
                <w:szCs w:val="24"/>
              </w:rPr>
            </w:pPr>
            <w:r w:rsidRPr="002171C1">
              <w:rPr>
                <w:sz w:val="24"/>
                <w:szCs w:val="24"/>
              </w:rPr>
              <w:t xml:space="preserve">Tel. </w:t>
            </w:r>
            <w:r w:rsidR="007A15F9" w:rsidRPr="002171C1">
              <w:rPr>
                <w:sz w:val="24"/>
                <w:szCs w:val="24"/>
              </w:rPr>
              <w:t>___________</w:t>
            </w:r>
          </w:p>
          <w:p w14:paraId="6C09FFEC" w14:textId="77777777" w:rsidR="007A15F9" w:rsidRPr="002171C1" w:rsidRDefault="002C5866" w:rsidP="00E630B9">
            <w:pPr>
              <w:jc w:val="both"/>
              <w:rPr>
                <w:sz w:val="24"/>
                <w:szCs w:val="24"/>
              </w:rPr>
            </w:pPr>
            <w:r w:rsidRPr="002171C1">
              <w:rPr>
                <w:sz w:val="24"/>
                <w:szCs w:val="24"/>
                <w:lang w:eastAsia="lt-LT"/>
              </w:rPr>
              <w:t xml:space="preserve">A. s. </w:t>
            </w:r>
            <w:r w:rsidR="00E630B9" w:rsidRPr="002171C1">
              <w:rPr>
                <w:sz w:val="24"/>
                <w:szCs w:val="24"/>
                <w:lang w:eastAsia="lt-LT"/>
              </w:rPr>
              <w:t>LT</w:t>
            </w:r>
            <w:r w:rsidR="007A15F9" w:rsidRPr="002171C1">
              <w:rPr>
                <w:sz w:val="24"/>
                <w:szCs w:val="24"/>
              </w:rPr>
              <w:t>___________</w:t>
            </w:r>
          </w:p>
          <w:p w14:paraId="5BDC9036" w14:textId="4F183454" w:rsidR="000D3353" w:rsidRPr="002171C1" w:rsidRDefault="00E630B9" w:rsidP="00E630B9">
            <w:pPr>
              <w:jc w:val="both"/>
              <w:rPr>
                <w:sz w:val="24"/>
                <w:szCs w:val="24"/>
                <w:lang w:eastAsia="lt-LT"/>
              </w:rPr>
            </w:pPr>
            <w:r w:rsidRPr="002171C1">
              <w:rPr>
                <w:sz w:val="24"/>
                <w:szCs w:val="24"/>
                <w:lang w:eastAsia="lt-LT"/>
              </w:rPr>
              <w:t xml:space="preserve">AB </w:t>
            </w:r>
            <w:r w:rsidR="007A15F9" w:rsidRPr="002171C1">
              <w:rPr>
                <w:sz w:val="24"/>
                <w:szCs w:val="24"/>
              </w:rPr>
              <w:t>_______</w:t>
            </w:r>
            <w:r w:rsidRPr="002171C1">
              <w:rPr>
                <w:sz w:val="24"/>
                <w:szCs w:val="24"/>
                <w:lang w:eastAsia="lt-LT"/>
              </w:rPr>
              <w:t xml:space="preserve"> bankas</w:t>
            </w:r>
            <w:r w:rsidR="002C5866" w:rsidRPr="002171C1">
              <w:rPr>
                <w:sz w:val="24"/>
                <w:szCs w:val="24"/>
                <w:lang w:eastAsia="lt-LT"/>
              </w:rPr>
              <w:t>, banko</w:t>
            </w:r>
            <w:r w:rsidR="007218C5" w:rsidRPr="002171C1">
              <w:rPr>
                <w:sz w:val="24"/>
                <w:szCs w:val="24"/>
                <w:lang w:eastAsia="lt-LT"/>
              </w:rPr>
              <w:t xml:space="preserve"> </w:t>
            </w:r>
            <w:r w:rsidR="002C5866" w:rsidRPr="002171C1">
              <w:rPr>
                <w:sz w:val="24"/>
                <w:szCs w:val="24"/>
                <w:lang w:eastAsia="lt-LT"/>
              </w:rPr>
              <w:t xml:space="preserve">kodas </w:t>
            </w:r>
            <w:r w:rsidR="007A15F9" w:rsidRPr="002171C1">
              <w:rPr>
                <w:sz w:val="24"/>
                <w:szCs w:val="24"/>
              </w:rPr>
              <w:t>_______</w:t>
            </w:r>
          </w:p>
          <w:p w14:paraId="196F1AA4" w14:textId="71960EEF" w:rsidR="002C5866" w:rsidRPr="002171C1" w:rsidRDefault="002C5866" w:rsidP="00E630B9">
            <w:pPr>
              <w:jc w:val="both"/>
              <w:rPr>
                <w:sz w:val="24"/>
                <w:szCs w:val="24"/>
              </w:rPr>
            </w:pPr>
            <w:r w:rsidRPr="002171C1">
              <w:rPr>
                <w:sz w:val="24"/>
                <w:szCs w:val="24"/>
              </w:rPr>
              <w:t xml:space="preserve">El. </w:t>
            </w:r>
            <w:r w:rsidR="007218C5" w:rsidRPr="002171C1">
              <w:rPr>
                <w:sz w:val="24"/>
                <w:szCs w:val="24"/>
              </w:rPr>
              <w:t>p</w:t>
            </w:r>
            <w:r w:rsidRPr="002171C1">
              <w:rPr>
                <w:sz w:val="24"/>
                <w:szCs w:val="24"/>
              </w:rPr>
              <w:t xml:space="preserve">aštas: </w:t>
            </w:r>
            <w:r w:rsidR="007A15F9" w:rsidRPr="002171C1">
              <w:rPr>
                <w:sz w:val="24"/>
                <w:szCs w:val="24"/>
              </w:rPr>
              <w:t>___________</w:t>
            </w:r>
          </w:p>
          <w:p w14:paraId="565DD7C6" w14:textId="796D2C8B" w:rsidR="007218C5" w:rsidRPr="002171C1" w:rsidRDefault="007218C5" w:rsidP="00E630B9">
            <w:pPr>
              <w:jc w:val="both"/>
              <w:rPr>
                <w:sz w:val="24"/>
                <w:szCs w:val="24"/>
              </w:rPr>
            </w:pPr>
          </w:p>
          <w:p w14:paraId="6C52B9C5" w14:textId="77777777" w:rsidR="003B51E5" w:rsidRPr="002171C1" w:rsidRDefault="003B51E5" w:rsidP="00E630B9">
            <w:pPr>
              <w:jc w:val="both"/>
              <w:rPr>
                <w:sz w:val="24"/>
                <w:szCs w:val="24"/>
              </w:rPr>
            </w:pPr>
          </w:p>
          <w:p w14:paraId="35573C02" w14:textId="11BAE0DF" w:rsidR="002C5866" w:rsidRPr="002171C1" w:rsidRDefault="007A15F9" w:rsidP="00E630B9">
            <w:pPr>
              <w:jc w:val="both"/>
              <w:rPr>
                <w:sz w:val="24"/>
                <w:szCs w:val="24"/>
              </w:rPr>
            </w:pPr>
            <w:r w:rsidRPr="002171C1">
              <w:rPr>
                <w:sz w:val="24"/>
                <w:szCs w:val="24"/>
              </w:rPr>
              <w:t>___________</w:t>
            </w:r>
          </w:p>
        </w:tc>
      </w:tr>
      <w:tr w:rsidR="002C5866" w:rsidRPr="002171C1" w14:paraId="5FC8DF35" w14:textId="77777777" w:rsidTr="23E905CB">
        <w:tc>
          <w:tcPr>
            <w:tcW w:w="4644" w:type="dxa"/>
            <w:tcBorders>
              <w:top w:val="single" w:sz="4" w:space="0" w:color="auto"/>
            </w:tcBorders>
          </w:tcPr>
          <w:p w14:paraId="6F51B69B" w14:textId="77777777" w:rsidR="002C5866" w:rsidRPr="002171C1" w:rsidRDefault="002C5866" w:rsidP="00EA3C14">
            <w:pPr>
              <w:jc w:val="both"/>
              <w:rPr>
                <w:i/>
                <w:iCs/>
                <w:sz w:val="24"/>
                <w:szCs w:val="24"/>
                <w:highlight w:val="yellow"/>
              </w:rPr>
            </w:pPr>
            <w:r w:rsidRPr="002171C1">
              <w:rPr>
                <w:i/>
                <w:iCs/>
                <w:sz w:val="24"/>
                <w:szCs w:val="24"/>
              </w:rPr>
              <w:t>(parašas)</w:t>
            </w:r>
          </w:p>
        </w:tc>
        <w:tc>
          <w:tcPr>
            <w:tcW w:w="709" w:type="dxa"/>
          </w:tcPr>
          <w:p w14:paraId="2CD739F1" w14:textId="77777777" w:rsidR="002C5866" w:rsidRPr="002171C1" w:rsidRDefault="002C5866" w:rsidP="00E630B9">
            <w:pPr>
              <w:snapToGrid w:val="0"/>
              <w:ind w:right="113"/>
              <w:jc w:val="both"/>
              <w:rPr>
                <w:b/>
                <w:bCs/>
                <w:sz w:val="24"/>
                <w:szCs w:val="24"/>
              </w:rPr>
            </w:pPr>
          </w:p>
        </w:tc>
        <w:tc>
          <w:tcPr>
            <w:tcW w:w="4394" w:type="dxa"/>
            <w:tcBorders>
              <w:top w:val="single" w:sz="4" w:space="0" w:color="auto"/>
            </w:tcBorders>
          </w:tcPr>
          <w:p w14:paraId="57D6A01A" w14:textId="77777777" w:rsidR="002C5866" w:rsidRPr="002171C1" w:rsidRDefault="002C5866" w:rsidP="00E630B9">
            <w:pPr>
              <w:snapToGrid w:val="0"/>
              <w:ind w:right="113"/>
              <w:jc w:val="both"/>
              <w:rPr>
                <w:b/>
                <w:bCs/>
                <w:sz w:val="24"/>
                <w:szCs w:val="24"/>
              </w:rPr>
            </w:pPr>
            <w:r w:rsidRPr="002171C1">
              <w:rPr>
                <w:i/>
                <w:iCs/>
                <w:sz w:val="24"/>
                <w:szCs w:val="24"/>
              </w:rPr>
              <w:t>(parašas)</w:t>
            </w:r>
          </w:p>
        </w:tc>
      </w:tr>
    </w:tbl>
    <w:p w14:paraId="3827E552" w14:textId="77777777" w:rsidR="002C5866" w:rsidRPr="002171C1" w:rsidRDefault="002C5866" w:rsidP="00EA3C14">
      <w:pPr>
        <w:jc w:val="center"/>
        <w:outlineLvl w:val="0"/>
        <w:rPr>
          <w:b/>
          <w:bCs/>
          <w:sz w:val="24"/>
          <w:szCs w:val="24"/>
        </w:rPr>
      </w:pPr>
    </w:p>
    <w:p w14:paraId="0422E140" w14:textId="7F6938A5" w:rsidR="0074672A" w:rsidRPr="002171C1" w:rsidRDefault="0074672A">
      <w:pPr>
        <w:rPr>
          <w:b/>
          <w:bCs/>
          <w:sz w:val="24"/>
          <w:szCs w:val="24"/>
        </w:rPr>
      </w:pPr>
      <w:r w:rsidRPr="002171C1">
        <w:rPr>
          <w:b/>
          <w:bCs/>
          <w:sz w:val="24"/>
          <w:szCs w:val="24"/>
        </w:rPr>
        <w:br w:type="page"/>
      </w:r>
    </w:p>
    <w:p w14:paraId="24D3CF6F" w14:textId="53D4091E" w:rsidR="004E5DA6" w:rsidRPr="002171C1" w:rsidRDefault="004E5DA6" w:rsidP="004E5DA6">
      <w:pPr>
        <w:spacing w:after="120"/>
        <w:rPr>
          <w:sz w:val="24"/>
          <w:szCs w:val="24"/>
        </w:rPr>
      </w:pPr>
    </w:p>
    <w:p w14:paraId="6CC99EE7" w14:textId="718B6F2E" w:rsidR="004E5DA6" w:rsidRPr="002171C1" w:rsidRDefault="00D5522A" w:rsidP="004E5DA6">
      <w:pPr>
        <w:spacing w:after="120"/>
        <w:jc w:val="right"/>
        <w:rPr>
          <w:sz w:val="24"/>
          <w:szCs w:val="24"/>
        </w:rPr>
      </w:pPr>
      <w:r w:rsidRPr="002171C1">
        <w:rPr>
          <w:sz w:val="24"/>
          <w:szCs w:val="24"/>
        </w:rPr>
        <w:t>Sutarties 3 priedas Užsakymo forma</w:t>
      </w:r>
    </w:p>
    <w:p w14:paraId="32C7C2AA" w14:textId="77777777" w:rsidR="00D5522A" w:rsidRPr="002171C1" w:rsidRDefault="00D5522A" w:rsidP="004E5DA6">
      <w:pPr>
        <w:spacing w:after="120"/>
        <w:jc w:val="right"/>
        <w:rPr>
          <w:sz w:val="24"/>
          <w:szCs w:val="24"/>
        </w:rPr>
      </w:pPr>
    </w:p>
    <w:p w14:paraId="0DE1EBFF" w14:textId="60D47836" w:rsidR="004E5DA6" w:rsidRPr="002171C1" w:rsidRDefault="004E5DA6" w:rsidP="004E5DA6">
      <w:pPr>
        <w:spacing w:after="120"/>
        <w:jc w:val="center"/>
        <w:rPr>
          <w:sz w:val="24"/>
          <w:szCs w:val="24"/>
        </w:rPr>
      </w:pPr>
      <w:r w:rsidRPr="002171C1">
        <w:rPr>
          <w:sz w:val="24"/>
          <w:szCs w:val="24"/>
        </w:rPr>
        <w:t xml:space="preserve">PATALPŲ </w:t>
      </w:r>
      <w:r w:rsidR="00E61A34">
        <w:rPr>
          <w:sz w:val="24"/>
          <w:szCs w:val="24"/>
        </w:rPr>
        <w:t>REMONTO</w:t>
      </w:r>
      <w:r w:rsidRPr="002171C1">
        <w:rPr>
          <w:sz w:val="24"/>
          <w:szCs w:val="24"/>
        </w:rPr>
        <w:t xml:space="preserve"> DARBAI</w:t>
      </w:r>
    </w:p>
    <w:p w14:paraId="2F2754A7" w14:textId="77777777" w:rsidR="004E5DA6" w:rsidRPr="002171C1" w:rsidRDefault="004E5DA6" w:rsidP="004E5DA6">
      <w:pPr>
        <w:spacing w:after="120"/>
        <w:jc w:val="center"/>
        <w:rPr>
          <w:sz w:val="24"/>
          <w:szCs w:val="24"/>
        </w:rPr>
      </w:pPr>
    </w:p>
    <w:p w14:paraId="12E75B4B" w14:textId="5F5E478D" w:rsidR="004E5DA6" w:rsidRPr="002171C1" w:rsidRDefault="004E5DA6" w:rsidP="004E5DA6">
      <w:pPr>
        <w:spacing w:after="120"/>
        <w:jc w:val="center"/>
        <w:rPr>
          <w:sz w:val="24"/>
          <w:szCs w:val="24"/>
        </w:rPr>
      </w:pPr>
      <w:r w:rsidRPr="002171C1">
        <w:rPr>
          <w:sz w:val="24"/>
          <w:szCs w:val="24"/>
        </w:rPr>
        <w:t xml:space="preserve">UŽSAKYMAS ATLIKTI PATALPŲ </w:t>
      </w:r>
      <w:r w:rsidR="00E61A34">
        <w:rPr>
          <w:sz w:val="24"/>
          <w:szCs w:val="24"/>
        </w:rPr>
        <w:t>REMONTO</w:t>
      </w:r>
      <w:r w:rsidRPr="002171C1">
        <w:rPr>
          <w:sz w:val="24"/>
          <w:szCs w:val="24"/>
        </w:rPr>
        <w:t xml:space="preserve"> DARBUS</w:t>
      </w:r>
    </w:p>
    <w:p w14:paraId="50A610CE" w14:textId="77777777" w:rsidR="004E5DA6" w:rsidRPr="002171C1" w:rsidRDefault="004E5DA6" w:rsidP="004E5DA6">
      <w:pPr>
        <w:spacing w:after="120"/>
        <w:jc w:val="center"/>
        <w:rPr>
          <w:sz w:val="24"/>
          <w:szCs w:val="24"/>
        </w:rPr>
      </w:pPr>
      <w:r w:rsidRPr="002171C1">
        <w:rPr>
          <w:sz w:val="24"/>
          <w:szCs w:val="24"/>
        </w:rPr>
        <w:t xml:space="preserve">, ADRESU XXXXXX KAUNAS PIRKIMO </w:t>
      </w:r>
    </w:p>
    <w:p w14:paraId="0DDF9065" w14:textId="77777777" w:rsidR="004E5DA6" w:rsidRPr="002171C1" w:rsidRDefault="004E5DA6" w:rsidP="004E5DA6">
      <w:pPr>
        <w:spacing w:after="120"/>
        <w:jc w:val="center"/>
        <w:rPr>
          <w:sz w:val="24"/>
          <w:szCs w:val="24"/>
        </w:rPr>
      </w:pPr>
      <w:r w:rsidRPr="002171C1">
        <w:rPr>
          <w:sz w:val="24"/>
          <w:szCs w:val="24"/>
        </w:rPr>
        <w:t xml:space="preserve"> Nr. (</w:t>
      </w:r>
      <w:r w:rsidRPr="002171C1">
        <w:rPr>
          <w:color w:val="383838"/>
          <w:sz w:val="24"/>
          <w:szCs w:val="24"/>
          <w:shd w:val="clear" w:color="auto" w:fill="FFFFFF"/>
        </w:rPr>
        <w:t>Pirkimo užsakymo Nr</w:t>
      </w:r>
      <w:r w:rsidRPr="002171C1">
        <w:rPr>
          <w:sz w:val="24"/>
          <w:szCs w:val="24"/>
          <w:shd w:val="clear" w:color="auto" w:fill="FFFFFF"/>
        </w:rPr>
        <w:t>. 10.23 E-xxxx</w:t>
      </w:r>
      <w:r w:rsidRPr="002171C1">
        <w:rPr>
          <w:sz w:val="24"/>
          <w:szCs w:val="24"/>
        </w:rPr>
        <w:t>)</w:t>
      </w:r>
    </w:p>
    <w:p w14:paraId="54B33933" w14:textId="77777777" w:rsidR="004E5DA6" w:rsidRPr="002171C1" w:rsidRDefault="004E5DA6" w:rsidP="004E5DA6">
      <w:pPr>
        <w:spacing w:after="120"/>
        <w:jc w:val="center"/>
        <w:rPr>
          <w:sz w:val="24"/>
          <w:szCs w:val="24"/>
        </w:rPr>
      </w:pPr>
      <w:r w:rsidRPr="002171C1">
        <w:rPr>
          <w:sz w:val="24"/>
          <w:szCs w:val="24"/>
        </w:rPr>
        <w:t>Data 2026-XX-XX</w:t>
      </w:r>
    </w:p>
    <w:p w14:paraId="7AA63071" w14:textId="77777777" w:rsidR="004E5DA6" w:rsidRPr="002171C1" w:rsidRDefault="004E5DA6" w:rsidP="004E5DA6">
      <w:pPr>
        <w:spacing w:after="120"/>
        <w:jc w:val="center"/>
        <w:rPr>
          <w:sz w:val="24"/>
          <w:szCs w:val="24"/>
        </w:rPr>
      </w:pPr>
      <w:r w:rsidRPr="002171C1">
        <w:rPr>
          <w:sz w:val="24"/>
          <w:szCs w:val="24"/>
        </w:rPr>
        <w:t xml:space="preserve">Kaunas, </w:t>
      </w:r>
    </w:p>
    <w:p w14:paraId="549D53DD" w14:textId="77777777" w:rsidR="004E5DA6" w:rsidRPr="002171C1" w:rsidRDefault="004E5DA6" w:rsidP="004E5DA6">
      <w:pPr>
        <w:spacing w:after="120"/>
        <w:rPr>
          <w:sz w:val="24"/>
          <w:szCs w:val="24"/>
        </w:rPr>
      </w:pPr>
    </w:p>
    <w:p w14:paraId="32A72605" w14:textId="77777777" w:rsidR="004E5DA6" w:rsidRPr="002171C1" w:rsidRDefault="004E5DA6" w:rsidP="004E5DA6">
      <w:pPr>
        <w:spacing w:after="120"/>
        <w:rPr>
          <w:sz w:val="24"/>
          <w:szCs w:val="24"/>
        </w:rPr>
      </w:pPr>
      <w:r w:rsidRPr="002171C1">
        <w:rPr>
          <w:sz w:val="24"/>
          <w:szCs w:val="24"/>
        </w:rPr>
        <w:t>Kam: XXX</w:t>
      </w:r>
    </w:p>
    <w:tbl>
      <w:tblPr>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3212"/>
        <w:gridCol w:w="6396"/>
      </w:tblGrid>
      <w:tr w:rsidR="004E5DA6" w:rsidRPr="002171C1" w14:paraId="7734AAF0" w14:textId="77777777" w:rsidTr="007C769C">
        <w:tc>
          <w:tcPr>
            <w:tcW w:w="9854" w:type="dxa"/>
            <w:gridSpan w:val="2"/>
            <w:tcBorders>
              <w:bottom w:val="single" w:sz="2" w:space="0" w:color="auto"/>
            </w:tcBorders>
          </w:tcPr>
          <w:p w14:paraId="516A5466" w14:textId="77777777" w:rsidR="004E5DA6" w:rsidRPr="002171C1" w:rsidRDefault="004E5DA6" w:rsidP="007C769C">
            <w:pPr>
              <w:spacing w:after="120"/>
              <w:rPr>
                <w:sz w:val="24"/>
                <w:szCs w:val="24"/>
              </w:rPr>
            </w:pPr>
            <w:r w:rsidRPr="002171C1">
              <w:rPr>
                <w:sz w:val="24"/>
                <w:szCs w:val="24"/>
              </w:rPr>
              <w:t>Oficialus pavadinimas: Patalpų atnaujinimo darbai adresu xxxx Kaunas</w:t>
            </w:r>
          </w:p>
        </w:tc>
      </w:tr>
      <w:tr w:rsidR="004E5DA6" w:rsidRPr="002171C1" w14:paraId="4E842094" w14:textId="77777777" w:rsidTr="007C769C">
        <w:tc>
          <w:tcPr>
            <w:tcW w:w="3284" w:type="dxa"/>
            <w:tcBorders>
              <w:top w:val="single" w:sz="2" w:space="0" w:color="auto"/>
              <w:bottom w:val="single" w:sz="2" w:space="0" w:color="auto"/>
              <w:right w:val="single" w:sz="2" w:space="0" w:color="auto"/>
            </w:tcBorders>
          </w:tcPr>
          <w:p w14:paraId="3A8EA9E1" w14:textId="77777777" w:rsidR="004E5DA6" w:rsidRPr="002171C1" w:rsidRDefault="004E5DA6" w:rsidP="007C769C">
            <w:pPr>
              <w:spacing w:after="120"/>
              <w:rPr>
                <w:sz w:val="24"/>
                <w:szCs w:val="24"/>
              </w:rPr>
            </w:pPr>
            <w:r w:rsidRPr="002171C1">
              <w:rPr>
                <w:sz w:val="24"/>
                <w:szCs w:val="24"/>
              </w:rPr>
              <w:t>Atsakingo už sutarties vykdymą asmens vardas, pavardė, pareigos:</w:t>
            </w:r>
          </w:p>
        </w:tc>
        <w:tc>
          <w:tcPr>
            <w:tcW w:w="6570" w:type="dxa"/>
            <w:tcBorders>
              <w:top w:val="single" w:sz="2" w:space="0" w:color="auto"/>
              <w:left w:val="single" w:sz="2" w:space="0" w:color="auto"/>
              <w:bottom w:val="single" w:sz="2" w:space="0" w:color="auto"/>
            </w:tcBorders>
          </w:tcPr>
          <w:p w14:paraId="0E17FDC6" w14:textId="77777777" w:rsidR="004E5DA6" w:rsidRPr="002171C1" w:rsidRDefault="004E5DA6" w:rsidP="007C769C">
            <w:pPr>
              <w:spacing w:after="120"/>
              <w:rPr>
                <w:sz w:val="24"/>
                <w:szCs w:val="24"/>
              </w:rPr>
            </w:pPr>
            <w:r w:rsidRPr="002171C1">
              <w:rPr>
                <w:sz w:val="24"/>
                <w:szCs w:val="24"/>
              </w:rPr>
              <w:t>Linas Vancevičius</w:t>
            </w:r>
          </w:p>
          <w:p w14:paraId="496F5106" w14:textId="77777777" w:rsidR="004E5DA6" w:rsidRPr="002171C1" w:rsidRDefault="004E5DA6" w:rsidP="007C769C">
            <w:pPr>
              <w:spacing w:after="120"/>
              <w:rPr>
                <w:sz w:val="24"/>
                <w:szCs w:val="24"/>
              </w:rPr>
            </w:pPr>
            <w:r w:rsidRPr="002171C1">
              <w:rPr>
                <w:sz w:val="24"/>
                <w:szCs w:val="24"/>
              </w:rPr>
              <w:t xml:space="preserve">Valdymo ir investicijų departamento </w:t>
            </w:r>
            <w:r w:rsidRPr="002171C1">
              <w:rPr>
                <w:color w:val="000000"/>
                <w:sz w:val="24"/>
                <w:szCs w:val="24"/>
                <w:lang w:eastAsia="en-GB"/>
              </w:rPr>
              <w:t>vyriausiasis statybų inžinierius</w:t>
            </w:r>
          </w:p>
        </w:tc>
      </w:tr>
      <w:tr w:rsidR="004E5DA6" w:rsidRPr="002171C1" w14:paraId="372E6B87" w14:textId="77777777" w:rsidTr="007C769C">
        <w:tc>
          <w:tcPr>
            <w:tcW w:w="3284" w:type="dxa"/>
            <w:tcBorders>
              <w:top w:val="single" w:sz="2" w:space="0" w:color="auto"/>
              <w:right w:val="single" w:sz="2" w:space="0" w:color="auto"/>
            </w:tcBorders>
          </w:tcPr>
          <w:p w14:paraId="3DE2BFF5" w14:textId="77777777" w:rsidR="004E5DA6" w:rsidRPr="002171C1" w:rsidRDefault="004E5DA6" w:rsidP="007C769C">
            <w:pPr>
              <w:spacing w:after="120"/>
              <w:rPr>
                <w:sz w:val="24"/>
                <w:szCs w:val="24"/>
              </w:rPr>
            </w:pPr>
            <w:r w:rsidRPr="002171C1">
              <w:rPr>
                <w:sz w:val="24"/>
                <w:szCs w:val="24"/>
              </w:rPr>
              <w:t>Sutarties data ir numeris:</w:t>
            </w:r>
          </w:p>
        </w:tc>
        <w:tc>
          <w:tcPr>
            <w:tcW w:w="6570" w:type="dxa"/>
            <w:tcBorders>
              <w:top w:val="single" w:sz="2" w:space="0" w:color="auto"/>
              <w:left w:val="single" w:sz="2" w:space="0" w:color="auto"/>
              <w:bottom w:val="single" w:sz="12" w:space="0" w:color="auto"/>
            </w:tcBorders>
          </w:tcPr>
          <w:p w14:paraId="3EEAECF3" w14:textId="77777777" w:rsidR="004E5DA6" w:rsidRPr="002171C1" w:rsidRDefault="004E5DA6" w:rsidP="007C769C">
            <w:pPr>
              <w:spacing w:after="120"/>
              <w:rPr>
                <w:sz w:val="24"/>
                <w:szCs w:val="24"/>
              </w:rPr>
            </w:pPr>
            <w:r w:rsidRPr="002171C1">
              <w:rPr>
                <w:sz w:val="24"/>
                <w:szCs w:val="24"/>
              </w:rPr>
              <w:t>2026-xx-xx</w:t>
            </w:r>
          </w:p>
          <w:p w14:paraId="5591030A" w14:textId="77777777" w:rsidR="004E5DA6" w:rsidRPr="002171C1" w:rsidRDefault="004E5DA6" w:rsidP="007C769C">
            <w:pPr>
              <w:spacing w:after="120"/>
              <w:rPr>
                <w:sz w:val="24"/>
                <w:szCs w:val="24"/>
              </w:rPr>
            </w:pPr>
            <w:r w:rsidRPr="002171C1">
              <w:rPr>
                <w:sz w:val="24"/>
                <w:szCs w:val="24"/>
              </w:rPr>
              <w:t>Nr. VDU-S-xxx</w:t>
            </w:r>
          </w:p>
        </w:tc>
      </w:tr>
    </w:tbl>
    <w:p w14:paraId="0ADFEC2B" w14:textId="77777777" w:rsidR="004E5DA6" w:rsidRPr="002171C1" w:rsidRDefault="004E5DA6" w:rsidP="004E5DA6">
      <w:pPr>
        <w:spacing w:after="120"/>
        <w:jc w:val="both"/>
        <w:rPr>
          <w:sz w:val="24"/>
          <w:szCs w:val="24"/>
        </w:rPr>
      </w:pPr>
    </w:p>
    <w:p w14:paraId="4B73E418" w14:textId="77777777" w:rsidR="004E5DA6" w:rsidRPr="002171C1" w:rsidRDefault="004E5DA6" w:rsidP="004E5DA6">
      <w:pPr>
        <w:spacing w:after="120"/>
        <w:jc w:val="both"/>
        <w:rPr>
          <w:i/>
          <w:sz w:val="24"/>
          <w:szCs w:val="24"/>
        </w:rPr>
      </w:pPr>
      <w:r w:rsidRPr="002171C1">
        <w:rPr>
          <w:i/>
          <w:sz w:val="24"/>
          <w:szCs w:val="24"/>
        </w:rPr>
        <w:t>UŽSAKYME PATEIKIAMA ŠI INFORMACIJA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9"/>
      </w:tblGrid>
      <w:tr w:rsidR="004E5DA6" w:rsidRPr="002171C1" w14:paraId="4AA74A21" w14:textId="77777777" w:rsidTr="007C769C">
        <w:tc>
          <w:tcPr>
            <w:tcW w:w="9889" w:type="dxa"/>
            <w:tcBorders>
              <w:top w:val="single" w:sz="4" w:space="0" w:color="auto"/>
              <w:left w:val="single" w:sz="4" w:space="0" w:color="auto"/>
              <w:bottom w:val="single" w:sz="4" w:space="0" w:color="auto"/>
              <w:right w:val="single" w:sz="4" w:space="0" w:color="auto"/>
            </w:tcBorders>
          </w:tcPr>
          <w:p w14:paraId="38024895" w14:textId="77777777" w:rsidR="004E5DA6" w:rsidRPr="002171C1" w:rsidRDefault="004E5DA6" w:rsidP="007C769C">
            <w:pPr>
              <w:tabs>
                <w:tab w:val="left" w:pos="426"/>
              </w:tabs>
              <w:spacing w:after="120"/>
              <w:rPr>
                <w:color w:val="000000"/>
                <w:sz w:val="24"/>
                <w:szCs w:val="24"/>
              </w:rPr>
            </w:pPr>
            <w:r w:rsidRPr="002171C1">
              <w:rPr>
                <w:color w:val="000000"/>
                <w:sz w:val="24"/>
                <w:szCs w:val="24"/>
              </w:rPr>
              <w:t xml:space="preserve">Pirkimo objekto pavadinimas: </w:t>
            </w:r>
          </w:p>
        </w:tc>
      </w:tr>
      <w:tr w:rsidR="004E5DA6" w:rsidRPr="002171C1" w14:paraId="14DB6075" w14:textId="77777777" w:rsidTr="007C769C">
        <w:tc>
          <w:tcPr>
            <w:tcW w:w="9889" w:type="dxa"/>
            <w:tcBorders>
              <w:top w:val="single" w:sz="4" w:space="0" w:color="auto"/>
              <w:left w:val="single" w:sz="4" w:space="0" w:color="auto"/>
              <w:bottom w:val="single" w:sz="4" w:space="0" w:color="auto"/>
              <w:right w:val="single" w:sz="4" w:space="0" w:color="auto"/>
            </w:tcBorders>
          </w:tcPr>
          <w:p w14:paraId="0ED3B134" w14:textId="77777777" w:rsidR="004E5DA6" w:rsidRPr="002171C1" w:rsidRDefault="004E5DA6" w:rsidP="007C769C">
            <w:pPr>
              <w:spacing w:after="120"/>
              <w:rPr>
                <w:color w:val="000000"/>
                <w:sz w:val="24"/>
                <w:szCs w:val="24"/>
              </w:rPr>
            </w:pPr>
          </w:p>
          <w:p w14:paraId="6A41C9DE" w14:textId="77777777" w:rsidR="004E5DA6" w:rsidRPr="002171C1" w:rsidRDefault="004E5DA6" w:rsidP="007C769C">
            <w:pPr>
              <w:spacing w:after="120"/>
              <w:rPr>
                <w:i/>
                <w:color w:val="000000"/>
                <w:sz w:val="24"/>
                <w:szCs w:val="24"/>
              </w:rPr>
            </w:pPr>
            <w:r w:rsidRPr="002171C1">
              <w:rPr>
                <w:i/>
                <w:color w:val="000000"/>
                <w:sz w:val="24"/>
                <w:szCs w:val="24"/>
              </w:rPr>
              <w:t>Nurodyti statybos darbų objektą (pavadinimą/adresą)</w:t>
            </w:r>
          </w:p>
          <w:p w14:paraId="78EA2967" w14:textId="77777777" w:rsidR="004E5DA6" w:rsidRPr="002171C1" w:rsidRDefault="004E5DA6" w:rsidP="007C769C">
            <w:pPr>
              <w:spacing w:after="120"/>
              <w:rPr>
                <w:color w:val="000000"/>
                <w:sz w:val="24"/>
                <w:szCs w:val="24"/>
              </w:rPr>
            </w:pPr>
            <w:r w:rsidRPr="002171C1">
              <w:rPr>
                <w:sz w:val="24"/>
                <w:szCs w:val="24"/>
              </w:rPr>
              <w:t>Patalpų atnaujinimo darbai</w:t>
            </w:r>
            <w:r w:rsidRPr="002171C1">
              <w:rPr>
                <w:color w:val="000000"/>
                <w:sz w:val="24"/>
                <w:szCs w:val="24"/>
              </w:rPr>
              <w:t>, XXXX Kaunas.</w:t>
            </w:r>
          </w:p>
          <w:p w14:paraId="4A4359DD" w14:textId="77777777" w:rsidR="004E5DA6" w:rsidRPr="002171C1" w:rsidRDefault="004E5DA6" w:rsidP="007C769C">
            <w:pPr>
              <w:spacing w:after="120"/>
              <w:rPr>
                <w:color w:val="000000"/>
                <w:sz w:val="24"/>
                <w:szCs w:val="24"/>
              </w:rPr>
            </w:pPr>
          </w:p>
        </w:tc>
      </w:tr>
      <w:tr w:rsidR="004E5DA6" w:rsidRPr="002171C1" w14:paraId="6BCB72CA" w14:textId="77777777" w:rsidTr="007C769C">
        <w:tc>
          <w:tcPr>
            <w:tcW w:w="9889" w:type="dxa"/>
            <w:tcBorders>
              <w:top w:val="single" w:sz="4" w:space="0" w:color="auto"/>
              <w:left w:val="single" w:sz="4" w:space="0" w:color="auto"/>
              <w:bottom w:val="single" w:sz="4" w:space="0" w:color="auto"/>
              <w:right w:val="single" w:sz="4" w:space="0" w:color="auto"/>
            </w:tcBorders>
          </w:tcPr>
          <w:p w14:paraId="3F1034EE" w14:textId="77777777" w:rsidR="004E5DA6" w:rsidRPr="002171C1" w:rsidRDefault="004E5DA6" w:rsidP="007C769C">
            <w:pPr>
              <w:tabs>
                <w:tab w:val="left" w:pos="426"/>
              </w:tabs>
              <w:spacing w:after="120"/>
              <w:rPr>
                <w:color w:val="000000"/>
                <w:sz w:val="24"/>
                <w:szCs w:val="24"/>
              </w:rPr>
            </w:pPr>
            <w:r w:rsidRPr="002171C1">
              <w:rPr>
                <w:color w:val="000000"/>
                <w:sz w:val="24"/>
                <w:szCs w:val="24"/>
              </w:rPr>
              <w:t xml:space="preserve">Reikalingiems Darbams atlikti pateikiama: </w:t>
            </w:r>
          </w:p>
        </w:tc>
      </w:tr>
      <w:tr w:rsidR="004E5DA6" w:rsidRPr="002171C1" w14:paraId="0765B17E" w14:textId="77777777" w:rsidTr="007C769C">
        <w:tc>
          <w:tcPr>
            <w:tcW w:w="9889" w:type="dxa"/>
            <w:tcBorders>
              <w:top w:val="single" w:sz="4" w:space="0" w:color="auto"/>
              <w:left w:val="single" w:sz="4" w:space="0" w:color="auto"/>
              <w:bottom w:val="single" w:sz="4" w:space="0" w:color="auto"/>
              <w:right w:val="single" w:sz="4" w:space="0" w:color="auto"/>
            </w:tcBorders>
          </w:tcPr>
          <w:p w14:paraId="76FF9189" w14:textId="77777777" w:rsidR="004E5DA6" w:rsidRPr="002171C1" w:rsidRDefault="004E5DA6" w:rsidP="007C769C">
            <w:pPr>
              <w:spacing w:after="120"/>
              <w:rPr>
                <w:color w:val="000000"/>
                <w:sz w:val="24"/>
                <w:szCs w:val="24"/>
              </w:rPr>
            </w:pPr>
          </w:p>
          <w:p w14:paraId="457F332C" w14:textId="77777777" w:rsidR="004E5DA6" w:rsidRPr="002171C1" w:rsidRDefault="004E5DA6" w:rsidP="007C769C">
            <w:pPr>
              <w:tabs>
                <w:tab w:val="left" w:pos="426"/>
              </w:tabs>
              <w:spacing w:after="120"/>
              <w:rPr>
                <w:i/>
                <w:color w:val="000000"/>
                <w:sz w:val="24"/>
                <w:szCs w:val="24"/>
              </w:rPr>
            </w:pPr>
            <w:r w:rsidRPr="002171C1">
              <w:rPr>
                <w:color w:val="000000"/>
                <w:sz w:val="24"/>
                <w:szCs w:val="24"/>
              </w:rPr>
              <w:t>Darbų kiekių žiniaraščiai</w:t>
            </w:r>
          </w:p>
          <w:p w14:paraId="3BDB094F" w14:textId="77777777" w:rsidR="004E5DA6" w:rsidRPr="002171C1" w:rsidRDefault="004E5DA6" w:rsidP="007C769C">
            <w:pPr>
              <w:tabs>
                <w:tab w:val="left" w:pos="426"/>
              </w:tabs>
              <w:spacing w:after="120"/>
              <w:rPr>
                <w:i/>
                <w:color w:val="000000"/>
                <w:sz w:val="24"/>
                <w:szCs w:val="24"/>
              </w:rPr>
            </w:pPr>
            <w:r w:rsidRPr="002171C1">
              <w:rPr>
                <w:color w:val="000000"/>
                <w:sz w:val="24"/>
                <w:szCs w:val="24"/>
              </w:rPr>
              <w:t>Darbų aprašas – Techninė specifikacija darbams, Remontuojamų aukštų planai</w:t>
            </w:r>
          </w:p>
          <w:p w14:paraId="5D00EBDF" w14:textId="77777777" w:rsidR="004E5DA6" w:rsidRPr="002171C1" w:rsidRDefault="004E5DA6" w:rsidP="007C769C">
            <w:pPr>
              <w:spacing w:after="120"/>
              <w:rPr>
                <w:color w:val="000000"/>
                <w:sz w:val="24"/>
                <w:szCs w:val="24"/>
              </w:rPr>
            </w:pPr>
          </w:p>
        </w:tc>
      </w:tr>
      <w:tr w:rsidR="004E5DA6" w:rsidRPr="002171C1" w14:paraId="52E3D308" w14:textId="77777777" w:rsidTr="007C769C">
        <w:tc>
          <w:tcPr>
            <w:tcW w:w="9889" w:type="dxa"/>
            <w:tcBorders>
              <w:top w:val="single" w:sz="4" w:space="0" w:color="auto"/>
              <w:left w:val="single" w:sz="4" w:space="0" w:color="auto"/>
              <w:bottom w:val="single" w:sz="4" w:space="0" w:color="auto"/>
              <w:right w:val="single" w:sz="4" w:space="0" w:color="auto"/>
            </w:tcBorders>
          </w:tcPr>
          <w:p w14:paraId="6356DC54" w14:textId="77777777" w:rsidR="004E5DA6" w:rsidRPr="002171C1" w:rsidRDefault="004E5DA6" w:rsidP="007C769C">
            <w:pPr>
              <w:tabs>
                <w:tab w:val="left" w:pos="-5812"/>
              </w:tabs>
              <w:spacing w:after="120"/>
              <w:rPr>
                <w:i/>
                <w:color w:val="000000"/>
                <w:sz w:val="24"/>
                <w:szCs w:val="24"/>
              </w:rPr>
            </w:pPr>
          </w:p>
          <w:p w14:paraId="164F6D24" w14:textId="77777777" w:rsidR="004E5DA6" w:rsidRPr="002171C1" w:rsidRDefault="004E5DA6" w:rsidP="007C769C">
            <w:pPr>
              <w:tabs>
                <w:tab w:val="left" w:pos="426"/>
              </w:tabs>
              <w:spacing w:after="120"/>
              <w:rPr>
                <w:rFonts w:eastAsiaTheme="minorHAnsi"/>
                <w:sz w:val="24"/>
                <w:szCs w:val="24"/>
              </w:rPr>
            </w:pPr>
            <w:r w:rsidRPr="002171C1">
              <w:rPr>
                <w:rFonts w:eastAsiaTheme="minorHAnsi"/>
                <w:sz w:val="24"/>
                <w:szCs w:val="24"/>
              </w:rPr>
              <w:t>Planuojama Statybvietės perdavimo data: per X (X) kalendorines dienas nuo užsakymo pateikimo</w:t>
            </w:r>
          </w:p>
          <w:p w14:paraId="001AC3C4" w14:textId="77777777" w:rsidR="004E5DA6" w:rsidRPr="002171C1" w:rsidRDefault="004E5DA6" w:rsidP="007C769C">
            <w:pPr>
              <w:tabs>
                <w:tab w:val="left" w:pos="426"/>
              </w:tabs>
              <w:spacing w:after="120"/>
              <w:rPr>
                <w:rFonts w:eastAsiaTheme="minorHAnsi"/>
                <w:sz w:val="24"/>
                <w:szCs w:val="24"/>
              </w:rPr>
            </w:pPr>
            <w:r w:rsidRPr="002171C1">
              <w:rPr>
                <w:rFonts w:eastAsiaTheme="minorHAnsi"/>
                <w:sz w:val="24"/>
                <w:szCs w:val="24"/>
              </w:rPr>
              <w:t xml:space="preserve">Darbų atlikimo terminas: ne vėliau kaip per X (X) savaitės </w:t>
            </w:r>
          </w:p>
          <w:p w14:paraId="1DD4E6D6" w14:textId="77777777" w:rsidR="004E5DA6" w:rsidRPr="002171C1" w:rsidRDefault="004E5DA6" w:rsidP="007C769C">
            <w:pPr>
              <w:tabs>
                <w:tab w:val="left" w:pos="426"/>
              </w:tabs>
              <w:spacing w:after="120"/>
              <w:rPr>
                <w:rFonts w:eastAsiaTheme="minorHAnsi"/>
                <w:sz w:val="24"/>
                <w:szCs w:val="24"/>
              </w:rPr>
            </w:pPr>
          </w:p>
          <w:p w14:paraId="0BA84ECD" w14:textId="77777777" w:rsidR="004E5DA6" w:rsidRPr="002171C1" w:rsidRDefault="004E5DA6" w:rsidP="007C769C">
            <w:pPr>
              <w:tabs>
                <w:tab w:val="left" w:pos="426"/>
              </w:tabs>
              <w:spacing w:after="120"/>
              <w:rPr>
                <w:color w:val="000000"/>
                <w:sz w:val="24"/>
                <w:szCs w:val="24"/>
              </w:rPr>
            </w:pPr>
          </w:p>
        </w:tc>
      </w:tr>
    </w:tbl>
    <w:p w14:paraId="0923BB77" w14:textId="77777777" w:rsidR="004E5DA6" w:rsidRPr="002171C1" w:rsidRDefault="004E5DA6" w:rsidP="004E5DA6">
      <w:pPr>
        <w:shd w:val="clear" w:color="auto" w:fill="FFFFFF"/>
        <w:spacing w:after="120"/>
        <w:jc w:val="right"/>
        <w:rPr>
          <w:color w:val="000000"/>
          <w:sz w:val="24"/>
          <w:szCs w:val="24"/>
        </w:rPr>
      </w:pPr>
    </w:p>
    <w:p w14:paraId="3ADB8ABD" w14:textId="77777777" w:rsidR="004E5DA6" w:rsidRPr="002171C1" w:rsidRDefault="004E5DA6" w:rsidP="004E5DA6">
      <w:pPr>
        <w:shd w:val="clear" w:color="auto" w:fill="FFFFFF"/>
        <w:spacing w:after="120"/>
        <w:jc w:val="right"/>
        <w:rPr>
          <w:color w:val="000000"/>
          <w:sz w:val="24"/>
          <w:szCs w:val="24"/>
        </w:rPr>
      </w:pPr>
    </w:p>
    <w:p w14:paraId="13664B94" w14:textId="77777777" w:rsidR="004E5DA6" w:rsidRPr="002171C1" w:rsidRDefault="004E5DA6" w:rsidP="004E5DA6">
      <w:pPr>
        <w:shd w:val="clear" w:color="auto" w:fill="FFFFFF"/>
        <w:spacing w:after="120"/>
        <w:jc w:val="right"/>
        <w:rPr>
          <w:color w:val="000000"/>
          <w:sz w:val="24"/>
          <w:szCs w:val="24"/>
        </w:rPr>
      </w:pPr>
    </w:p>
    <w:p w14:paraId="566E3B37" w14:textId="77777777" w:rsidR="004E5DA6" w:rsidRPr="002171C1" w:rsidRDefault="004E5DA6" w:rsidP="004E5DA6">
      <w:pPr>
        <w:shd w:val="clear" w:color="auto" w:fill="FFFFFF"/>
        <w:tabs>
          <w:tab w:val="left" w:pos="440"/>
        </w:tabs>
        <w:spacing w:after="120"/>
        <w:rPr>
          <w:color w:val="000000"/>
          <w:sz w:val="24"/>
          <w:szCs w:val="24"/>
        </w:rPr>
      </w:pPr>
      <w:r w:rsidRPr="002171C1">
        <w:rPr>
          <w:color w:val="000000"/>
          <w:sz w:val="24"/>
          <w:szCs w:val="24"/>
        </w:rPr>
        <w:tab/>
      </w:r>
    </w:p>
    <w:p w14:paraId="18D0F460" w14:textId="77777777" w:rsidR="00D5522A" w:rsidRPr="002171C1" w:rsidRDefault="00D5522A" w:rsidP="004E5DA6">
      <w:pPr>
        <w:shd w:val="clear" w:color="auto" w:fill="FFFFFF"/>
        <w:tabs>
          <w:tab w:val="left" w:pos="440"/>
        </w:tabs>
        <w:spacing w:after="120"/>
        <w:rPr>
          <w:color w:val="000000"/>
          <w:sz w:val="24"/>
          <w:szCs w:val="24"/>
        </w:rPr>
      </w:pPr>
    </w:p>
    <w:p w14:paraId="46E16F6D" w14:textId="77777777" w:rsidR="00D5522A" w:rsidRPr="002171C1" w:rsidRDefault="00D5522A" w:rsidP="004E5DA6">
      <w:pPr>
        <w:shd w:val="clear" w:color="auto" w:fill="FFFFFF"/>
        <w:tabs>
          <w:tab w:val="left" w:pos="440"/>
        </w:tabs>
        <w:spacing w:after="120"/>
        <w:rPr>
          <w:color w:val="000000"/>
          <w:sz w:val="24"/>
          <w:szCs w:val="24"/>
        </w:rPr>
      </w:pPr>
    </w:p>
    <w:p w14:paraId="5DE28DA3" w14:textId="77777777" w:rsidR="004E5DA6" w:rsidRPr="002171C1" w:rsidRDefault="004E5DA6" w:rsidP="004E5DA6">
      <w:pPr>
        <w:shd w:val="clear" w:color="auto" w:fill="FFFFFF"/>
        <w:tabs>
          <w:tab w:val="left" w:pos="440"/>
        </w:tabs>
        <w:spacing w:after="120"/>
        <w:rPr>
          <w:color w:val="000000"/>
          <w:sz w:val="24"/>
          <w:szCs w:val="24"/>
        </w:rPr>
      </w:pPr>
    </w:p>
    <w:p w14:paraId="57608C31" w14:textId="77777777" w:rsidR="004E5DA6" w:rsidRPr="002171C1" w:rsidRDefault="004E5DA6" w:rsidP="004E5DA6">
      <w:pPr>
        <w:shd w:val="clear" w:color="auto" w:fill="FFFFFF"/>
        <w:tabs>
          <w:tab w:val="left" w:pos="440"/>
        </w:tabs>
        <w:spacing w:after="120"/>
        <w:rPr>
          <w:color w:val="000000"/>
          <w:sz w:val="24"/>
          <w:szCs w:val="24"/>
        </w:rPr>
      </w:pPr>
      <w:r w:rsidRPr="002171C1">
        <w:rPr>
          <w:color w:val="000000"/>
          <w:sz w:val="24"/>
          <w:szCs w:val="24"/>
        </w:rPr>
        <w:t>1. Užsakomi darbai:</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323"/>
        <w:gridCol w:w="1038"/>
        <w:gridCol w:w="1063"/>
        <w:gridCol w:w="1972"/>
        <w:gridCol w:w="1527"/>
      </w:tblGrid>
      <w:tr w:rsidR="004E5DA6" w:rsidRPr="002171C1" w14:paraId="63FF856D" w14:textId="77777777" w:rsidTr="00D5522A">
        <w:tc>
          <w:tcPr>
            <w:tcW w:w="568" w:type="dxa"/>
            <w:shd w:val="clear" w:color="auto" w:fill="D9E2F3"/>
          </w:tcPr>
          <w:p w14:paraId="38EF6CB9" w14:textId="77777777" w:rsidR="004E5DA6" w:rsidRPr="002171C1" w:rsidRDefault="004E5DA6" w:rsidP="007C769C">
            <w:pPr>
              <w:autoSpaceDN w:val="0"/>
              <w:adjustRightInd w:val="0"/>
              <w:jc w:val="center"/>
              <w:rPr>
                <w:sz w:val="24"/>
                <w:szCs w:val="24"/>
              </w:rPr>
            </w:pPr>
            <w:r w:rsidRPr="002171C1">
              <w:rPr>
                <w:sz w:val="24"/>
                <w:szCs w:val="24"/>
              </w:rPr>
              <w:t>Eil. Nr.</w:t>
            </w:r>
          </w:p>
        </w:tc>
        <w:tc>
          <w:tcPr>
            <w:tcW w:w="3323" w:type="dxa"/>
            <w:shd w:val="clear" w:color="auto" w:fill="D9E2F3"/>
          </w:tcPr>
          <w:p w14:paraId="542AC5E7" w14:textId="77777777" w:rsidR="004E5DA6" w:rsidRPr="002171C1" w:rsidRDefault="004E5DA6" w:rsidP="007C769C">
            <w:pPr>
              <w:autoSpaceDN w:val="0"/>
              <w:adjustRightInd w:val="0"/>
              <w:jc w:val="center"/>
              <w:rPr>
                <w:sz w:val="24"/>
                <w:szCs w:val="24"/>
              </w:rPr>
            </w:pPr>
          </w:p>
          <w:p w14:paraId="07F720D0" w14:textId="77777777" w:rsidR="004E5DA6" w:rsidRPr="002171C1" w:rsidRDefault="004E5DA6" w:rsidP="007C769C">
            <w:pPr>
              <w:autoSpaceDN w:val="0"/>
              <w:adjustRightInd w:val="0"/>
              <w:jc w:val="center"/>
              <w:rPr>
                <w:sz w:val="24"/>
                <w:szCs w:val="24"/>
              </w:rPr>
            </w:pPr>
            <w:r w:rsidRPr="002171C1">
              <w:rPr>
                <w:sz w:val="24"/>
                <w:szCs w:val="24"/>
              </w:rPr>
              <w:t>Pirkimo objektas.</w:t>
            </w:r>
          </w:p>
        </w:tc>
        <w:tc>
          <w:tcPr>
            <w:tcW w:w="1038" w:type="dxa"/>
            <w:shd w:val="clear" w:color="auto" w:fill="D9E2F3"/>
          </w:tcPr>
          <w:p w14:paraId="2EB282A3" w14:textId="77777777" w:rsidR="004E5DA6" w:rsidRPr="002171C1" w:rsidRDefault="004E5DA6" w:rsidP="007C769C">
            <w:pPr>
              <w:autoSpaceDN w:val="0"/>
              <w:adjustRightInd w:val="0"/>
              <w:jc w:val="center"/>
              <w:rPr>
                <w:sz w:val="24"/>
                <w:szCs w:val="24"/>
              </w:rPr>
            </w:pPr>
            <w:r w:rsidRPr="002171C1">
              <w:rPr>
                <w:sz w:val="24"/>
                <w:szCs w:val="24"/>
              </w:rPr>
              <w:t xml:space="preserve">Mato vienetas </w:t>
            </w:r>
          </w:p>
        </w:tc>
        <w:tc>
          <w:tcPr>
            <w:tcW w:w="1063" w:type="dxa"/>
            <w:shd w:val="clear" w:color="auto" w:fill="D9E2F3"/>
          </w:tcPr>
          <w:p w14:paraId="114A6E1A" w14:textId="77777777" w:rsidR="004E5DA6" w:rsidRPr="002171C1" w:rsidRDefault="004E5DA6" w:rsidP="007C769C">
            <w:pPr>
              <w:autoSpaceDN w:val="0"/>
              <w:adjustRightInd w:val="0"/>
              <w:jc w:val="center"/>
              <w:rPr>
                <w:sz w:val="24"/>
                <w:szCs w:val="24"/>
              </w:rPr>
            </w:pPr>
            <w:r w:rsidRPr="002171C1">
              <w:rPr>
                <w:sz w:val="24"/>
                <w:szCs w:val="24"/>
              </w:rPr>
              <w:t>Kiekis</w:t>
            </w:r>
          </w:p>
        </w:tc>
        <w:tc>
          <w:tcPr>
            <w:tcW w:w="1972" w:type="dxa"/>
            <w:shd w:val="clear" w:color="auto" w:fill="D9E2F3"/>
          </w:tcPr>
          <w:p w14:paraId="6F6E887A" w14:textId="77777777" w:rsidR="004E5DA6" w:rsidRPr="002171C1" w:rsidRDefault="004E5DA6" w:rsidP="007C769C">
            <w:pPr>
              <w:autoSpaceDN w:val="0"/>
              <w:adjustRightInd w:val="0"/>
              <w:jc w:val="center"/>
              <w:rPr>
                <w:sz w:val="24"/>
                <w:szCs w:val="24"/>
              </w:rPr>
            </w:pPr>
            <w:r w:rsidRPr="002171C1">
              <w:rPr>
                <w:sz w:val="24"/>
                <w:szCs w:val="24"/>
              </w:rPr>
              <w:t>Įkainis</w:t>
            </w:r>
          </w:p>
          <w:p w14:paraId="7E769086" w14:textId="77777777" w:rsidR="004E5DA6" w:rsidRPr="002171C1" w:rsidRDefault="004E5DA6" w:rsidP="007C769C">
            <w:pPr>
              <w:autoSpaceDN w:val="0"/>
              <w:adjustRightInd w:val="0"/>
              <w:jc w:val="center"/>
              <w:rPr>
                <w:sz w:val="24"/>
                <w:szCs w:val="24"/>
              </w:rPr>
            </w:pPr>
            <w:r w:rsidRPr="002171C1">
              <w:rPr>
                <w:sz w:val="24"/>
                <w:szCs w:val="24"/>
              </w:rPr>
              <w:t xml:space="preserve">kaina Eur be PVM </w:t>
            </w:r>
          </w:p>
        </w:tc>
        <w:tc>
          <w:tcPr>
            <w:tcW w:w="1527" w:type="dxa"/>
            <w:shd w:val="clear" w:color="auto" w:fill="D9E2F3"/>
          </w:tcPr>
          <w:p w14:paraId="25936D93" w14:textId="77777777" w:rsidR="004E5DA6" w:rsidRPr="002171C1" w:rsidRDefault="004E5DA6" w:rsidP="007C769C">
            <w:pPr>
              <w:autoSpaceDN w:val="0"/>
              <w:adjustRightInd w:val="0"/>
              <w:jc w:val="center"/>
              <w:rPr>
                <w:sz w:val="24"/>
                <w:szCs w:val="24"/>
              </w:rPr>
            </w:pPr>
            <w:r w:rsidRPr="002171C1">
              <w:rPr>
                <w:sz w:val="24"/>
                <w:szCs w:val="24"/>
              </w:rPr>
              <w:t>Suma</w:t>
            </w:r>
          </w:p>
          <w:p w14:paraId="23DF74D9" w14:textId="77777777" w:rsidR="004E5DA6" w:rsidRPr="002171C1" w:rsidRDefault="004E5DA6" w:rsidP="007C769C">
            <w:pPr>
              <w:autoSpaceDN w:val="0"/>
              <w:adjustRightInd w:val="0"/>
              <w:jc w:val="center"/>
              <w:rPr>
                <w:sz w:val="24"/>
                <w:szCs w:val="24"/>
              </w:rPr>
            </w:pPr>
            <w:r w:rsidRPr="002171C1">
              <w:rPr>
                <w:sz w:val="24"/>
                <w:szCs w:val="24"/>
              </w:rPr>
              <w:t xml:space="preserve">kaina Eur be PVM </w:t>
            </w:r>
          </w:p>
          <w:p w14:paraId="4E927782" w14:textId="77777777" w:rsidR="004E5DA6" w:rsidRPr="002171C1" w:rsidRDefault="004E5DA6" w:rsidP="007C769C">
            <w:pPr>
              <w:autoSpaceDN w:val="0"/>
              <w:adjustRightInd w:val="0"/>
              <w:rPr>
                <w:sz w:val="24"/>
                <w:szCs w:val="24"/>
              </w:rPr>
            </w:pPr>
          </w:p>
        </w:tc>
      </w:tr>
      <w:tr w:rsidR="004E5DA6" w:rsidRPr="002171C1" w14:paraId="0A2A52B9" w14:textId="77777777" w:rsidTr="00D5522A">
        <w:tc>
          <w:tcPr>
            <w:tcW w:w="568" w:type="dxa"/>
            <w:shd w:val="clear" w:color="auto" w:fill="D9E2F3"/>
          </w:tcPr>
          <w:p w14:paraId="5CAE8036" w14:textId="77777777" w:rsidR="004E5DA6" w:rsidRPr="002171C1" w:rsidRDefault="004E5DA6" w:rsidP="007C769C">
            <w:pPr>
              <w:autoSpaceDN w:val="0"/>
              <w:adjustRightInd w:val="0"/>
              <w:rPr>
                <w:sz w:val="24"/>
                <w:szCs w:val="24"/>
              </w:rPr>
            </w:pPr>
          </w:p>
        </w:tc>
        <w:tc>
          <w:tcPr>
            <w:tcW w:w="3323" w:type="dxa"/>
            <w:shd w:val="clear" w:color="auto" w:fill="D9E2F3"/>
          </w:tcPr>
          <w:p w14:paraId="2D797AC0" w14:textId="77777777" w:rsidR="004E5DA6" w:rsidRPr="002171C1" w:rsidRDefault="004E5DA6" w:rsidP="007C769C">
            <w:pPr>
              <w:autoSpaceDN w:val="0"/>
              <w:adjustRightInd w:val="0"/>
              <w:jc w:val="center"/>
              <w:rPr>
                <w:sz w:val="24"/>
                <w:szCs w:val="24"/>
              </w:rPr>
            </w:pPr>
          </w:p>
        </w:tc>
        <w:tc>
          <w:tcPr>
            <w:tcW w:w="1038" w:type="dxa"/>
            <w:shd w:val="clear" w:color="auto" w:fill="D9E2F3"/>
          </w:tcPr>
          <w:p w14:paraId="2866D724" w14:textId="77777777" w:rsidR="004E5DA6" w:rsidRPr="002171C1" w:rsidRDefault="004E5DA6" w:rsidP="007C769C">
            <w:pPr>
              <w:autoSpaceDN w:val="0"/>
              <w:adjustRightInd w:val="0"/>
              <w:jc w:val="center"/>
              <w:rPr>
                <w:sz w:val="24"/>
                <w:szCs w:val="24"/>
              </w:rPr>
            </w:pPr>
          </w:p>
        </w:tc>
        <w:tc>
          <w:tcPr>
            <w:tcW w:w="1063" w:type="dxa"/>
            <w:shd w:val="clear" w:color="auto" w:fill="D9E2F3"/>
          </w:tcPr>
          <w:p w14:paraId="0C584D2F" w14:textId="77777777" w:rsidR="004E5DA6" w:rsidRPr="002171C1" w:rsidRDefault="004E5DA6" w:rsidP="007C769C">
            <w:pPr>
              <w:autoSpaceDN w:val="0"/>
              <w:adjustRightInd w:val="0"/>
              <w:jc w:val="center"/>
              <w:rPr>
                <w:sz w:val="24"/>
                <w:szCs w:val="24"/>
              </w:rPr>
            </w:pPr>
          </w:p>
        </w:tc>
        <w:tc>
          <w:tcPr>
            <w:tcW w:w="1972" w:type="dxa"/>
            <w:shd w:val="clear" w:color="auto" w:fill="D9E2F3"/>
          </w:tcPr>
          <w:p w14:paraId="3295B408" w14:textId="77777777" w:rsidR="004E5DA6" w:rsidRPr="002171C1" w:rsidRDefault="004E5DA6" w:rsidP="007C769C">
            <w:pPr>
              <w:autoSpaceDN w:val="0"/>
              <w:adjustRightInd w:val="0"/>
              <w:jc w:val="center"/>
              <w:rPr>
                <w:sz w:val="24"/>
                <w:szCs w:val="24"/>
              </w:rPr>
            </w:pPr>
          </w:p>
        </w:tc>
        <w:tc>
          <w:tcPr>
            <w:tcW w:w="1527" w:type="dxa"/>
            <w:shd w:val="clear" w:color="auto" w:fill="D9E2F3"/>
          </w:tcPr>
          <w:p w14:paraId="342853F9" w14:textId="77777777" w:rsidR="004E5DA6" w:rsidRPr="002171C1" w:rsidRDefault="004E5DA6" w:rsidP="007C769C">
            <w:pPr>
              <w:autoSpaceDN w:val="0"/>
              <w:adjustRightInd w:val="0"/>
              <w:jc w:val="center"/>
              <w:rPr>
                <w:sz w:val="24"/>
                <w:szCs w:val="24"/>
              </w:rPr>
            </w:pPr>
          </w:p>
        </w:tc>
      </w:tr>
      <w:tr w:rsidR="004E5DA6" w:rsidRPr="002171C1" w14:paraId="22A9222E" w14:textId="77777777" w:rsidTr="00D5522A">
        <w:trPr>
          <w:trHeight w:val="323"/>
        </w:trPr>
        <w:tc>
          <w:tcPr>
            <w:tcW w:w="568" w:type="dxa"/>
          </w:tcPr>
          <w:p w14:paraId="14B43FD4" w14:textId="77777777" w:rsidR="004E5DA6" w:rsidRPr="002171C1" w:rsidRDefault="004E5DA6" w:rsidP="007C769C">
            <w:pPr>
              <w:autoSpaceDN w:val="0"/>
              <w:adjustRightInd w:val="0"/>
              <w:jc w:val="center"/>
              <w:rPr>
                <w:i/>
                <w:iCs/>
                <w:sz w:val="24"/>
                <w:szCs w:val="24"/>
              </w:rPr>
            </w:pPr>
            <w:r w:rsidRPr="002171C1">
              <w:rPr>
                <w:i/>
                <w:iCs/>
                <w:sz w:val="24"/>
                <w:szCs w:val="24"/>
              </w:rPr>
              <w:t>1</w:t>
            </w:r>
          </w:p>
        </w:tc>
        <w:tc>
          <w:tcPr>
            <w:tcW w:w="3323" w:type="dxa"/>
          </w:tcPr>
          <w:p w14:paraId="62015977" w14:textId="77777777" w:rsidR="004E5DA6" w:rsidRPr="002171C1" w:rsidRDefault="004E5DA6" w:rsidP="007C769C">
            <w:pPr>
              <w:tabs>
                <w:tab w:val="left" w:pos="851"/>
              </w:tabs>
              <w:jc w:val="center"/>
              <w:rPr>
                <w:i/>
                <w:iCs/>
                <w:sz w:val="24"/>
                <w:szCs w:val="24"/>
                <w:lang w:eastAsia="lt-LT"/>
              </w:rPr>
            </w:pPr>
            <w:r w:rsidRPr="002171C1">
              <w:rPr>
                <w:i/>
                <w:iCs/>
                <w:sz w:val="24"/>
                <w:szCs w:val="24"/>
                <w:lang w:eastAsia="lt-LT"/>
              </w:rPr>
              <w:t>2</w:t>
            </w:r>
          </w:p>
        </w:tc>
        <w:tc>
          <w:tcPr>
            <w:tcW w:w="1038" w:type="dxa"/>
          </w:tcPr>
          <w:p w14:paraId="68D225EF" w14:textId="77777777" w:rsidR="004E5DA6" w:rsidRPr="002171C1" w:rsidRDefault="004E5DA6" w:rsidP="007C769C">
            <w:pPr>
              <w:tabs>
                <w:tab w:val="left" w:pos="851"/>
              </w:tabs>
              <w:jc w:val="center"/>
              <w:rPr>
                <w:i/>
                <w:iCs/>
                <w:sz w:val="24"/>
                <w:szCs w:val="24"/>
                <w:lang w:eastAsia="lt-LT"/>
              </w:rPr>
            </w:pPr>
            <w:r w:rsidRPr="002171C1">
              <w:rPr>
                <w:i/>
                <w:iCs/>
                <w:sz w:val="24"/>
                <w:szCs w:val="24"/>
                <w:lang w:eastAsia="lt-LT"/>
              </w:rPr>
              <w:t>3</w:t>
            </w:r>
          </w:p>
        </w:tc>
        <w:tc>
          <w:tcPr>
            <w:tcW w:w="1063" w:type="dxa"/>
          </w:tcPr>
          <w:p w14:paraId="61063DC1" w14:textId="77777777" w:rsidR="004E5DA6" w:rsidRPr="002171C1" w:rsidRDefault="004E5DA6" w:rsidP="007C769C">
            <w:pPr>
              <w:tabs>
                <w:tab w:val="left" w:pos="851"/>
              </w:tabs>
              <w:jc w:val="center"/>
              <w:rPr>
                <w:i/>
                <w:iCs/>
                <w:sz w:val="24"/>
                <w:szCs w:val="24"/>
                <w:lang w:eastAsia="lt-LT"/>
              </w:rPr>
            </w:pPr>
            <w:r w:rsidRPr="002171C1">
              <w:rPr>
                <w:i/>
                <w:iCs/>
                <w:sz w:val="24"/>
                <w:szCs w:val="24"/>
                <w:lang w:eastAsia="lt-LT"/>
              </w:rPr>
              <w:t>4</w:t>
            </w:r>
          </w:p>
        </w:tc>
        <w:tc>
          <w:tcPr>
            <w:tcW w:w="1972" w:type="dxa"/>
          </w:tcPr>
          <w:p w14:paraId="477BFF96" w14:textId="77777777" w:rsidR="004E5DA6" w:rsidRPr="002171C1" w:rsidRDefault="004E5DA6" w:rsidP="007C769C">
            <w:pPr>
              <w:autoSpaceDN w:val="0"/>
              <w:adjustRightInd w:val="0"/>
              <w:jc w:val="center"/>
              <w:rPr>
                <w:i/>
                <w:iCs/>
                <w:sz w:val="24"/>
                <w:szCs w:val="24"/>
              </w:rPr>
            </w:pPr>
            <w:r w:rsidRPr="002171C1">
              <w:rPr>
                <w:i/>
                <w:iCs/>
                <w:sz w:val="24"/>
                <w:szCs w:val="24"/>
              </w:rPr>
              <w:t>5</w:t>
            </w:r>
          </w:p>
        </w:tc>
        <w:tc>
          <w:tcPr>
            <w:tcW w:w="1527" w:type="dxa"/>
          </w:tcPr>
          <w:p w14:paraId="7B08FB99" w14:textId="77777777" w:rsidR="004E5DA6" w:rsidRPr="002171C1" w:rsidRDefault="004E5DA6" w:rsidP="007C769C">
            <w:pPr>
              <w:autoSpaceDN w:val="0"/>
              <w:adjustRightInd w:val="0"/>
              <w:jc w:val="center"/>
              <w:rPr>
                <w:i/>
                <w:iCs/>
                <w:sz w:val="24"/>
                <w:szCs w:val="24"/>
              </w:rPr>
            </w:pPr>
            <w:r w:rsidRPr="002171C1">
              <w:rPr>
                <w:i/>
                <w:sz w:val="24"/>
                <w:szCs w:val="24"/>
              </w:rPr>
              <w:t xml:space="preserve">6 </w:t>
            </w:r>
          </w:p>
        </w:tc>
      </w:tr>
      <w:tr w:rsidR="004E5DA6" w:rsidRPr="002171C1" w14:paraId="51A433B0" w14:textId="77777777" w:rsidTr="00D5522A">
        <w:trPr>
          <w:trHeight w:val="323"/>
        </w:trPr>
        <w:tc>
          <w:tcPr>
            <w:tcW w:w="9491" w:type="dxa"/>
            <w:gridSpan w:val="6"/>
          </w:tcPr>
          <w:p w14:paraId="4D911374" w14:textId="77777777" w:rsidR="004E5DA6" w:rsidRPr="002171C1" w:rsidRDefault="004E5DA6" w:rsidP="007C769C">
            <w:pPr>
              <w:autoSpaceDN w:val="0"/>
              <w:adjustRightInd w:val="0"/>
              <w:jc w:val="center"/>
              <w:rPr>
                <w:i/>
                <w:sz w:val="24"/>
                <w:szCs w:val="24"/>
              </w:rPr>
            </w:pPr>
            <w:r w:rsidRPr="002171C1">
              <w:rPr>
                <w:i/>
                <w:iCs/>
                <w:sz w:val="24"/>
                <w:szCs w:val="24"/>
                <w:lang w:eastAsia="lt-LT"/>
              </w:rPr>
              <w:t xml:space="preserve">Objekto adresas, aukštas pat. nr. </w:t>
            </w:r>
          </w:p>
        </w:tc>
      </w:tr>
      <w:tr w:rsidR="004E5DA6" w:rsidRPr="002171C1" w14:paraId="465D02B8" w14:textId="77777777" w:rsidTr="00D5522A">
        <w:tc>
          <w:tcPr>
            <w:tcW w:w="568" w:type="dxa"/>
            <w:tcBorders>
              <w:right w:val="single" w:sz="4" w:space="0" w:color="auto"/>
            </w:tcBorders>
          </w:tcPr>
          <w:p w14:paraId="235FCC05" w14:textId="77777777" w:rsidR="004E5DA6" w:rsidRPr="002171C1" w:rsidRDefault="004E5DA6" w:rsidP="007C769C">
            <w:pPr>
              <w:autoSpaceDN w:val="0"/>
              <w:adjustRightInd w:val="0"/>
              <w:jc w:val="center"/>
              <w:rPr>
                <w:sz w:val="24"/>
                <w:szCs w:val="24"/>
              </w:rPr>
            </w:pPr>
            <w:r w:rsidRPr="002171C1">
              <w:rPr>
                <w:sz w:val="24"/>
                <w:szCs w:val="24"/>
              </w:rPr>
              <w:t>1</w:t>
            </w:r>
          </w:p>
        </w:tc>
        <w:tc>
          <w:tcPr>
            <w:tcW w:w="3323" w:type="dxa"/>
            <w:tcBorders>
              <w:top w:val="single" w:sz="4" w:space="0" w:color="auto"/>
              <w:left w:val="single" w:sz="4" w:space="0" w:color="auto"/>
              <w:bottom w:val="single" w:sz="4" w:space="0" w:color="auto"/>
              <w:right w:val="single" w:sz="4" w:space="0" w:color="auto"/>
            </w:tcBorders>
            <w:vAlign w:val="center"/>
          </w:tcPr>
          <w:p w14:paraId="2D229091" w14:textId="77777777" w:rsidR="004E5DA6" w:rsidRPr="002171C1" w:rsidRDefault="004E5DA6" w:rsidP="007C769C">
            <w:pPr>
              <w:rPr>
                <w:color w:val="242424"/>
                <w:sz w:val="24"/>
                <w:szCs w:val="24"/>
                <w:lang w:eastAsia="lt-LT"/>
              </w:rPr>
            </w:pPr>
            <w:r w:rsidRPr="002171C1">
              <w:rPr>
                <w:color w:val="000000"/>
                <w:sz w:val="24"/>
                <w:szCs w:val="24"/>
              </w:rPr>
              <w:t>Sienų  tinkavimas</w:t>
            </w:r>
          </w:p>
        </w:tc>
        <w:tc>
          <w:tcPr>
            <w:tcW w:w="1038" w:type="dxa"/>
            <w:tcBorders>
              <w:left w:val="single" w:sz="4" w:space="0" w:color="auto"/>
            </w:tcBorders>
          </w:tcPr>
          <w:p w14:paraId="2210DFB9"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tcPr>
          <w:p w14:paraId="7C6375E6" w14:textId="77777777" w:rsidR="004E5DA6" w:rsidRPr="002171C1" w:rsidRDefault="004E5DA6" w:rsidP="007C769C">
            <w:pPr>
              <w:jc w:val="center"/>
              <w:rPr>
                <w:color w:val="242424"/>
                <w:sz w:val="24"/>
                <w:szCs w:val="24"/>
                <w:lang w:eastAsia="lt-LT"/>
              </w:rPr>
            </w:pPr>
          </w:p>
        </w:tc>
        <w:tc>
          <w:tcPr>
            <w:tcW w:w="1972" w:type="dxa"/>
          </w:tcPr>
          <w:p w14:paraId="0EAEF384" w14:textId="77777777" w:rsidR="004E5DA6" w:rsidRPr="002171C1" w:rsidRDefault="004E5DA6" w:rsidP="007C769C">
            <w:pPr>
              <w:autoSpaceDN w:val="0"/>
              <w:adjustRightInd w:val="0"/>
              <w:jc w:val="center"/>
              <w:rPr>
                <w:sz w:val="24"/>
                <w:szCs w:val="24"/>
              </w:rPr>
            </w:pPr>
          </w:p>
        </w:tc>
        <w:tc>
          <w:tcPr>
            <w:tcW w:w="1527" w:type="dxa"/>
          </w:tcPr>
          <w:p w14:paraId="68C0C546" w14:textId="77777777" w:rsidR="004E5DA6" w:rsidRPr="002171C1" w:rsidRDefault="004E5DA6" w:rsidP="007C769C">
            <w:pPr>
              <w:autoSpaceDN w:val="0"/>
              <w:adjustRightInd w:val="0"/>
              <w:jc w:val="center"/>
              <w:rPr>
                <w:sz w:val="24"/>
                <w:szCs w:val="24"/>
              </w:rPr>
            </w:pPr>
          </w:p>
        </w:tc>
      </w:tr>
      <w:tr w:rsidR="004E5DA6" w:rsidRPr="002171C1" w14:paraId="089BA6AA" w14:textId="77777777" w:rsidTr="00D5522A">
        <w:tc>
          <w:tcPr>
            <w:tcW w:w="568" w:type="dxa"/>
            <w:tcBorders>
              <w:right w:val="single" w:sz="4" w:space="0" w:color="auto"/>
            </w:tcBorders>
          </w:tcPr>
          <w:p w14:paraId="793E2315" w14:textId="77777777" w:rsidR="004E5DA6" w:rsidRPr="002171C1" w:rsidRDefault="004E5DA6" w:rsidP="007C769C">
            <w:pPr>
              <w:autoSpaceDN w:val="0"/>
              <w:adjustRightInd w:val="0"/>
              <w:jc w:val="center"/>
              <w:rPr>
                <w:sz w:val="24"/>
                <w:szCs w:val="24"/>
              </w:rPr>
            </w:pPr>
            <w:r w:rsidRPr="002171C1">
              <w:rPr>
                <w:sz w:val="24"/>
                <w:szCs w:val="24"/>
              </w:rPr>
              <w:t>2</w:t>
            </w:r>
          </w:p>
        </w:tc>
        <w:tc>
          <w:tcPr>
            <w:tcW w:w="3323" w:type="dxa"/>
            <w:tcBorders>
              <w:top w:val="single" w:sz="4" w:space="0" w:color="auto"/>
              <w:left w:val="single" w:sz="4" w:space="0" w:color="auto"/>
              <w:bottom w:val="single" w:sz="4" w:space="0" w:color="auto"/>
              <w:right w:val="single" w:sz="4" w:space="0" w:color="auto"/>
            </w:tcBorders>
            <w:vAlign w:val="center"/>
          </w:tcPr>
          <w:p w14:paraId="5FD4DF74" w14:textId="77777777" w:rsidR="004E5DA6" w:rsidRPr="002171C1" w:rsidRDefault="004E5DA6" w:rsidP="007C769C">
            <w:pPr>
              <w:rPr>
                <w:sz w:val="24"/>
                <w:szCs w:val="24"/>
                <w:lang w:eastAsia="lt-LT"/>
              </w:rPr>
            </w:pPr>
            <w:r w:rsidRPr="002171C1">
              <w:rPr>
                <w:color w:val="000000"/>
                <w:sz w:val="24"/>
                <w:szCs w:val="24"/>
              </w:rPr>
              <w:t>Lubų tinkavimas</w:t>
            </w:r>
          </w:p>
        </w:tc>
        <w:tc>
          <w:tcPr>
            <w:tcW w:w="1038" w:type="dxa"/>
            <w:tcBorders>
              <w:left w:val="single" w:sz="4" w:space="0" w:color="auto"/>
            </w:tcBorders>
          </w:tcPr>
          <w:p w14:paraId="048D44AE"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vAlign w:val="center"/>
          </w:tcPr>
          <w:p w14:paraId="3A906B07" w14:textId="77777777" w:rsidR="004E5DA6" w:rsidRPr="002171C1" w:rsidRDefault="004E5DA6" w:rsidP="007C769C">
            <w:pPr>
              <w:jc w:val="center"/>
              <w:rPr>
                <w:color w:val="242424"/>
                <w:sz w:val="24"/>
                <w:szCs w:val="24"/>
                <w:lang w:eastAsia="lt-LT"/>
              </w:rPr>
            </w:pPr>
          </w:p>
        </w:tc>
        <w:tc>
          <w:tcPr>
            <w:tcW w:w="1972" w:type="dxa"/>
          </w:tcPr>
          <w:p w14:paraId="5166BEA3" w14:textId="77777777" w:rsidR="004E5DA6" w:rsidRPr="002171C1" w:rsidRDefault="004E5DA6" w:rsidP="007C769C">
            <w:pPr>
              <w:autoSpaceDN w:val="0"/>
              <w:adjustRightInd w:val="0"/>
              <w:jc w:val="center"/>
              <w:rPr>
                <w:sz w:val="24"/>
                <w:szCs w:val="24"/>
              </w:rPr>
            </w:pPr>
          </w:p>
        </w:tc>
        <w:tc>
          <w:tcPr>
            <w:tcW w:w="1527" w:type="dxa"/>
          </w:tcPr>
          <w:p w14:paraId="6DAC5DE9" w14:textId="77777777" w:rsidR="004E5DA6" w:rsidRPr="002171C1" w:rsidRDefault="004E5DA6" w:rsidP="007C769C">
            <w:pPr>
              <w:autoSpaceDN w:val="0"/>
              <w:adjustRightInd w:val="0"/>
              <w:jc w:val="center"/>
              <w:rPr>
                <w:sz w:val="24"/>
                <w:szCs w:val="24"/>
              </w:rPr>
            </w:pPr>
          </w:p>
        </w:tc>
      </w:tr>
      <w:tr w:rsidR="004E5DA6" w:rsidRPr="002171C1" w14:paraId="2903CE5C" w14:textId="77777777" w:rsidTr="00D5522A">
        <w:tc>
          <w:tcPr>
            <w:tcW w:w="568" w:type="dxa"/>
            <w:tcBorders>
              <w:right w:val="single" w:sz="4" w:space="0" w:color="auto"/>
            </w:tcBorders>
          </w:tcPr>
          <w:p w14:paraId="56557457" w14:textId="77777777" w:rsidR="004E5DA6" w:rsidRPr="002171C1" w:rsidRDefault="004E5DA6" w:rsidP="007C769C">
            <w:pPr>
              <w:autoSpaceDN w:val="0"/>
              <w:adjustRightInd w:val="0"/>
              <w:jc w:val="center"/>
              <w:rPr>
                <w:sz w:val="24"/>
                <w:szCs w:val="24"/>
              </w:rPr>
            </w:pPr>
            <w:r w:rsidRPr="002171C1">
              <w:rPr>
                <w:sz w:val="24"/>
                <w:szCs w:val="24"/>
              </w:rPr>
              <w:t>3</w:t>
            </w:r>
          </w:p>
        </w:tc>
        <w:tc>
          <w:tcPr>
            <w:tcW w:w="3323" w:type="dxa"/>
            <w:tcBorders>
              <w:top w:val="single" w:sz="4" w:space="0" w:color="auto"/>
              <w:left w:val="single" w:sz="4" w:space="0" w:color="auto"/>
              <w:bottom w:val="single" w:sz="4" w:space="0" w:color="auto"/>
              <w:right w:val="single" w:sz="4" w:space="0" w:color="auto"/>
            </w:tcBorders>
            <w:vAlign w:val="center"/>
          </w:tcPr>
          <w:p w14:paraId="275D0A5E" w14:textId="77777777" w:rsidR="004E5DA6" w:rsidRPr="002171C1" w:rsidRDefault="004E5DA6" w:rsidP="007C769C">
            <w:pPr>
              <w:rPr>
                <w:color w:val="242424"/>
                <w:sz w:val="24"/>
                <w:szCs w:val="24"/>
                <w:lang w:eastAsia="lt-LT"/>
              </w:rPr>
            </w:pPr>
            <w:r w:rsidRPr="002171C1">
              <w:rPr>
                <w:color w:val="000000"/>
                <w:sz w:val="24"/>
                <w:szCs w:val="24"/>
              </w:rPr>
              <w:t>Sienų glaistymas ir dažymas</w:t>
            </w:r>
          </w:p>
        </w:tc>
        <w:tc>
          <w:tcPr>
            <w:tcW w:w="1038" w:type="dxa"/>
            <w:tcBorders>
              <w:left w:val="single" w:sz="4" w:space="0" w:color="auto"/>
            </w:tcBorders>
          </w:tcPr>
          <w:p w14:paraId="37638D0B" w14:textId="77777777" w:rsidR="004E5DA6" w:rsidRPr="002171C1" w:rsidRDefault="004E5DA6" w:rsidP="007C769C">
            <w:pPr>
              <w:jc w:val="center"/>
              <w:rPr>
                <w:color w:val="242424"/>
                <w:sz w:val="24"/>
                <w:szCs w:val="24"/>
                <w:lang w:eastAsia="lt-LT"/>
              </w:rPr>
            </w:pPr>
            <w:r w:rsidRPr="002171C1">
              <w:rPr>
                <w:color w:val="242424"/>
                <w:sz w:val="24"/>
                <w:szCs w:val="24"/>
                <w:lang w:eastAsia="lt-LT"/>
              </w:rPr>
              <w:t xml:space="preserve">m2 </w:t>
            </w:r>
          </w:p>
        </w:tc>
        <w:tc>
          <w:tcPr>
            <w:tcW w:w="1063" w:type="dxa"/>
          </w:tcPr>
          <w:p w14:paraId="0126B11F" w14:textId="77777777" w:rsidR="004E5DA6" w:rsidRPr="002171C1" w:rsidRDefault="004E5DA6" w:rsidP="007C769C">
            <w:pPr>
              <w:jc w:val="center"/>
              <w:rPr>
                <w:color w:val="242424"/>
                <w:sz w:val="24"/>
                <w:szCs w:val="24"/>
                <w:lang w:eastAsia="lt-LT"/>
              </w:rPr>
            </w:pPr>
          </w:p>
        </w:tc>
        <w:tc>
          <w:tcPr>
            <w:tcW w:w="1972" w:type="dxa"/>
          </w:tcPr>
          <w:p w14:paraId="4465A8BC" w14:textId="77777777" w:rsidR="004E5DA6" w:rsidRPr="002171C1" w:rsidRDefault="004E5DA6" w:rsidP="007C769C">
            <w:pPr>
              <w:autoSpaceDN w:val="0"/>
              <w:adjustRightInd w:val="0"/>
              <w:jc w:val="center"/>
              <w:rPr>
                <w:sz w:val="24"/>
                <w:szCs w:val="24"/>
              </w:rPr>
            </w:pPr>
          </w:p>
        </w:tc>
        <w:tc>
          <w:tcPr>
            <w:tcW w:w="1527" w:type="dxa"/>
          </w:tcPr>
          <w:p w14:paraId="0B07102A" w14:textId="77777777" w:rsidR="004E5DA6" w:rsidRPr="002171C1" w:rsidRDefault="004E5DA6" w:rsidP="007C769C">
            <w:pPr>
              <w:autoSpaceDN w:val="0"/>
              <w:adjustRightInd w:val="0"/>
              <w:jc w:val="center"/>
              <w:rPr>
                <w:sz w:val="24"/>
                <w:szCs w:val="24"/>
              </w:rPr>
            </w:pPr>
          </w:p>
        </w:tc>
      </w:tr>
      <w:tr w:rsidR="004E5DA6" w:rsidRPr="002171C1" w14:paraId="66BDC636" w14:textId="77777777" w:rsidTr="00D5522A">
        <w:tc>
          <w:tcPr>
            <w:tcW w:w="568" w:type="dxa"/>
            <w:tcBorders>
              <w:right w:val="single" w:sz="4" w:space="0" w:color="auto"/>
            </w:tcBorders>
          </w:tcPr>
          <w:p w14:paraId="1210749E" w14:textId="77777777" w:rsidR="004E5DA6" w:rsidRPr="002171C1" w:rsidRDefault="004E5DA6" w:rsidP="007C769C">
            <w:pPr>
              <w:autoSpaceDN w:val="0"/>
              <w:adjustRightInd w:val="0"/>
              <w:jc w:val="center"/>
              <w:rPr>
                <w:sz w:val="24"/>
                <w:szCs w:val="24"/>
              </w:rPr>
            </w:pPr>
            <w:r w:rsidRPr="002171C1">
              <w:rPr>
                <w:sz w:val="24"/>
                <w:szCs w:val="24"/>
              </w:rPr>
              <w:t>4</w:t>
            </w:r>
          </w:p>
        </w:tc>
        <w:tc>
          <w:tcPr>
            <w:tcW w:w="3323" w:type="dxa"/>
            <w:tcBorders>
              <w:top w:val="single" w:sz="4" w:space="0" w:color="auto"/>
              <w:left w:val="single" w:sz="4" w:space="0" w:color="auto"/>
              <w:bottom w:val="single" w:sz="4" w:space="0" w:color="auto"/>
              <w:right w:val="single" w:sz="4" w:space="0" w:color="auto"/>
            </w:tcBorders>
            <w:vAlign w:val="center"/>
          </w:tcPr>
          <w:p w14:paraId="1C569908" w14:textId="77777777" w:rsidR="004E5DA6" w:rsidRPr="002171C1" w:rsidRDefault="004E5DA6" w:rsidP="007C769C">
            <w:pPr>
              <w:rPr>
                <w:color w:val="242424"/>
                <w:sz w:val="24"/>
                <w:szCs w:val="24"/>
                <w:lang w:eastAsia="lt-LT"/>
              </w:rPr>
            </w:pPr>
            <w:r w:rsidRPr="002171C1">
              <w:rPr>
                <w:color w:val="000000"/>
                <w:sz w:val="24"/>
                <w:szCs w:val="24"/>
              </w:rPr>
              <w:t>Lubų glaistymas ir dažymas</w:t>
            </w:r>
          </w:p>
        </w:tc>
        <w:tc>
          <w:tcPr>
            <w:tcW w:w="1038" w:type="dxa"/>
            <w:tcBorders>
              <w:left w:val="single" w:sz="4" w:space="0" w:color="auto"/>
            </w:tcBorders>
          </w:tcPr>
          <w:p w14:paraId="41399442"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tcPr>
          <w:p w14:paraId="58F98556" w14:textId="77777777" w:rsidR="004E5DA6" w:rsidRPr="002171C1" w:rsidRDefault="004E5DA6" w:rsidP="007C769C">
            <w:pPr>
              <w:jc w:val="center"/>
              <w:rPr>
                <w:color w:val="242424"/>
                <w:sz w:val="24"/>
                <w:szCs w:val="24"/>
                <w:lang w:eastAsia="lt-LT"/>
              </w:rPr>
            </w:pPr>
          </w:p>
        </w:tc>
        <w:tc>
          <w:tcPr>
            <w:tcW w:w="1972" w:type="dxa"/>
          </w:tcPr>
          <w:p w14:paraId="777D1A84" w14:textId="77777777" w:rsidR="004E5DA6" w:rsidRPr="002171C1" w:rsidRDefault="004E5DA6" w:rsidP="007C769C">
            <w:pPr>
              <w:autoSpaceDN w:val="0"/>
              <w:adjustRightInd w:val="0"/>
              <w:jc w:val="center"/>
              <w:rPr>
                <w:sz w:val="24"/>
                <w:szCs w:val="24"/>
              </w:rPr>
            </w:pPr>
          </w:p>
        </w:tc>
        <w:tc>
          <w:tcPr>
            <w:tcW w:w="1527" w:type="dxa"/>
          </w:tcPr>
          <w:p w14:paraId="156F37D6" w14:textId="77777777" w:rsidR="004E5DA6" w:rsidRPr="002171C1" w:rsidRDefault="004E5DA6" w:rsidP="007C769C">
            <w:pPr>
              <w:autoSpaceDN w:val="0"/>
              <w:adjustRightInd w:val="0"/>
              <w:jc w:val="center"/>
              <w:rPr>
                <w:sz w:val="24"/>
                <w:szCs w:val="24"/>
              </w:rPr>
            </w:pPr>
          </w:p>
        </w:tc>
      </w:tr>
      <w:tr w:rsidR="004E5DA6" w:rsidRPr="002171C1" w14:paraId="5EB843D9" w14:textId="77777777" w:rsidTr="00D5522A">
        <w:tc>
          <w:tcPr>
            <w:tcW w:w="568" w:type="dxa"/>
            <w:tcBorders>
              <w:right w:val="single" w:sz="4" w:space="0" w:color="auto"/>
            </w:tcBorders>
          </w:tcPr>
          <w:p w14:paraId="1969EBAC" w14:textId="77777777" w:rsidR="004E5DA6" w:rsidRPr="002171C1" w:rsidRDefault="004E5DA6" w:rsidP="007C769C">
            <w:pPr>
              <w:autoSpaceDN w:val="0"/>
              <w:adjustRightInd w:val="0"/>
              <w:jc w:val="center"/>
              <w:rPr>
                <w:sz w:val="24"/>
                <w:szCs w:val="24"/>
              </w:rPr>
            </w:pPr>
            <w:r w:rsidRPr="002171C1">
              <w:rPr>
                <w:sz w:val="24"/>
                <w:szCs w:val="24"/>
              </w:rPr>
              <w:t>5</w:t>
            </w:r>
          </w:p>
        </w:tc>
        <w:tc>
          <w:tcPr>
            <w:tcW w:w="3323" w:type="dxa"/>
            <w:tcBorders>
              <w:top w:val="single" w:sz="4" w:space="0" w:color="auto"/>
              <w:left w:val="single" w:sz="4" w:space="0" w:color="auto"/>
              <w:bottom w:val="single" w:sz="4" w:space="0" w:color="auto"/>
              <w:right w:val="single" w:sz="4" w:space="0" w:color="auto"/>
            </w:tcBorders>
            <w:vAlign w:val="center"/>
          </w:tcPr>
          <w:p w14:paraId="0F82E819" w14:textId="77777777" w:rsidR="004E5DA6" w:rsidRPr="002171C1" w:rsidRDefault="004E5DA6" w:rsidP="007C769C">
            <w:pPr>
              <w:rPr>
                <w:sz w:val="24"/>
                <w:szCs w:val="24"/>
                <w:lang w:eastAsia="lt-LT"/>
              </w:rPr>
            </w:pPr>
            <w:r w:rsidRPr="002171C1">
              <w:rPr>
                <w:color w:val="000000"/>
                <w:sz w:val="24"/>
                <w:szCs w:val="24"/>
              </w:rPr>
              <w:t>Pakabinamų lubų įrengimas</w:t>
            </w:r>
          </w:p>
        </w:tc>
        <w:tc>
          <w:tcPr>
            <w:tcW w:w="1038" w:type="dxa"/>
            <w:tcBorders>
              <w:left w:val="single" w:sz="4" w:space="0" w:color="auto"/>
            </w:tcBorders>
          </w:tcPr>
          <w:p w14:paraId="2C0ECCEB"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tcPr>
          <w:p w14:paraId="4ED811F0" w14:textId="77777777" w:rsidR="004E5DA6" w:rsidRPr="002171C1" w:rsidRDefault="004E5DA6" w:rsidP="007C769C">
            <w:pPr>
              <w:jc w:val="center"/>
              <w:rPr>
                <w:color w:val="242424"/>
                <w:sz w:val="24"/>
                <w:szCs w:val="24"/>
                <w:lang w:eastAsia="lt-LT"/>
              </w:rPr>
            </w:pPr>
          </w:p>
        </w:tc>
        <w:tc>
          <w:tcPr>
            <w:tcW w:w="1972" w:type="dxa"/>
          </w:tcPr>
          <w:p w14:paraId="5234F15D" w14:textId="77777777" w:rsidR="004E5DA6" w:rsidRPr="002171C1" w:rsidRDefault="004E5DA6" w:rsidP="007C769C">
            <w:pPr>
              <w:autoSpaceDN w:val="0"/>
              <w:adjustRightInd w:val="0"/>
              <w:jc w:val="center"/>
              <w:rPr>
                <w:sz w:val="24"/>
                <w:szCs w:val="24"/>
              </w:rPr>
            </w:pPr>
          </w:p>
        </w:tc>
        <w:tc>
          <w:tcPr>
            <w:tcW w:w="1527" w:type="dxa"/>
          </w:tcPr>
          <w:p w14:paraId="541C5A12" w14:textId="77777777" w:rsidR="004E5DA6" w:rsidRPr="002171C1" w:rsidRDefault="004E5DA6" w:rsidP="007C769C">
            <w:pPr>
              <w:autoSpaceDN w:val="0"/>
              <w:adjustRightInd w:val="0"/>
              <w:jc w:val="center"/>
              <w:rPr>
                <w:sz w:val="24"/>
                <w:szCs w:val="24"/>
              </w:rPr>
            </w:pPr>
          </w:p>
        </w:tc>
      </w:tr>
      <w:tr w:rsidR="004E5DA6" w:rsidRPr="002171C1" w14:paraId="1B4589C1" w14:textId="77777777" w:rsidTr="00D5522A">
        <w:tc>
          <w:tcPr>
            <w:tcW w:w="568" w:type="dxa"/>
            <w:tcBorders>
              <w:right w:val="single" w:sz="4" w:space="0" w:color="auto"/>
            </w:tcBorders>
          </w:tcPr>
          <w:p w14:paraId="5E0FB778" w14:textId="77777777" w:rsidR="004E5DA6" w:rsidRPr="002171C1" w:rsidRDefault="004E5DA6" w:rsidP="007C769C">
            <w:pPr>
              <w:autoSpaceDN w:val="0"/>
              <w:adjustRightInd w:val="0"/>
              <w:jc w:val="center"/>
              <w:rPr>
                <w:sz w:val="24"/>
                <w:szCs w:val="24"/>
              </w:rPr>
            </w:pPr>
            <w:r w:rsidRPr="002171C1">
              <w:rPr>
                <w:sz w:val="24"/>
                <w:szCs w:val="24"/>
              </w:rPr>
              <w:t>6</w:t>
            </w:r>
          </w:p>
        </w:tc>
        <w:tc>
          <w:tcPr>
            <w:tcW w:w="3323" w:type="dxa"/>
            <w:tcBorders>
              <w:top w:val="single" w:sz="4" w:space="0" w:color="auto"/>
              <w:left w:val="single" w:sz="4" w:space="0" w:color="auto"/>
              <w:bottom w:val="single" w:sz="4" w:space="0" w:color="auto"/>
              <w:right w:val="single" w:sz="4" w:space="0" w:color="auto"/>
            </w:tcBorders>
            <w:vAlign w:val="center"/>
          </w:tcPr>
          <w:p w14:paraId="1BFE560E" w14:textId="77777777" w:rsidR="004E5DA6" w:rsidRPr="002171C1" w:rsidRDefault="004E5DA6" w:rsidP="007C769C">
            <w:pPr>
              <w:rPr>
                <w:sz w:val="24"/>
                <w:szCs w:val="24"/>
                <w:lang w:eastAsia="lt-LT"/>
              </w:rPr>
            </w:pPr>
            <w:r w:rsidRPr="002171C1">
              <w:rPr>
                <w:color w:val="000000"/>
                <w:sz w:val="24"/>
                <w:szCs w:val="24"/>
              </w:rPr>
              <w:t>PVC dangos įrengimas su pagrido paruošimu</w:t>
            </w:r>
          </w:p>
        </w:tc>
        <w:tc>
          <w:tcPr>
            <w:tcW w:w="1038" w:type="dxa"/>
            <w:tcBorders>
              <w:left w:val="single" w:sz="4" w:space="0" w:color="auto"/>
            </w:tcBorders>
          </w:tcPr>
          <w:p w14:paraId="07381A4D"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tcPr>
          <w:p w14:paraId="0E55ACD4" w14:textId="77777777" w:rsidR="004E5DA6" w:rsidRPr="002171C1" w:rsidRDefault="004E5DA6" w:rsidP="007C769C">
            <w:pPr>
              <w:jc w:val="center"/>
              <w:rPr>
                <w:color w:val="242424"/>
                <w:sz w:val="24"/>
                <w:szCs w:val="24"/>
                <w:lang w:eastAsia="lt-LT"/>
              </w:rPr>
            </w:pPr>
          </w:p>
        </w:tc>
        <w:tc>
          <w:tcPr>
            <w:tcW w:w="1972" w:type="dxa"/>
          </w:tcPr>
          <w:p w14:paraId="07D404FB" w14:textId="77777777" w:rsidR="004E5DA6" w:rsidRPr="002171C1" w:rsidRDefault="004E5DA6" w:rsidP="007C769C">
            <w:pPr>
              <w:autoSpaceDN w:val="0"/>
              <w:adjustRightInd w:val="0"/>
              <w:jc w:val="center"/>
              <w:rPr>
                <w:sz w:val="24"/>
                <w:szCs w:val="24"/>
              </w:rPr>
            </w:pPr>
          </w:p>
        </w:tc>
        <w:tc>
          <w:tcPr>
            <w:tcW w:w="1527" w:type="dxa"/>
          </w:tcPr>
          <w:p w14:paraId="6BCFBAFE" w14:textId="77777777" w:rsidR="004E5DA6" w:rsidRPr="002171C1" w:rsidRDefault="004E5DA6" w:rsidP="007C769C">
            <w:pPr>
              <w:autoSpaceDN w:val="0"/>
              <w:adjustRightInd w:val="0"/>
              <w:jc w:val="center"/>
              <w:rPr>
                <w:sz w:val="24"/>
                <w:szCs w:val="24"/>
              </w:rPr>
            </w:pPr>
          </w:p>
        </w:tc>
      </w:tr>
      <w:tr w:rsidR="004E5DA6" w:rsidRPr="002171C1" w14:paraId="13A9FEF2" w14:textId="77777777" w:rsidTr="00D5522A">
        <w:tc>
          <w:tcPr>
            <w:tcW w:w="568" w:type="dxa"/>
            <w:tcBorders>
              <w:right w:val="single" w:sz="4" w:space="0" w:color="auto"/>
            </w:tcBorders>
          </w:tcPr>
          <w:p w14:paraId="55C25EBE" w14:textId="77777777" w:rsidR="004E5DA6" w:rsidRPr="002171C1" w:rsidRDefault="004E5DA6" w:rsidP="007C769C">
            <w:pPr>
              <w:autoSpaceDN w:val="0"/>
              <w:adjustRightInd w:val="0"/>
              <w:jc w:val="center"/>
              <w:rPr>
                <w:sz w:val="24"/>
                <w:szCs w:val="24"/>
              </w:rPr>
            </w:pPr>
            <w:r w:rsidRPr="002171C1">
              <w:rPr>
                <w:sz w:val="24"/>
                <w:szCs w:val="24"/>
              </w:rPr>
              <w:t>7</w:t>
            </w:r>
          </w:p>
        </w:tc>
        <w:tc>
          <w:tcPr>
            <w:tcW w:w="3323" w:type="dxa"/>
            <w:tcBorders>
              <w:top w:val="single" w:sz="4" w:space="0" w:color="auto"/>
              <w:left w:val="single" w:sz="4" w:space="0" w:color="auto"/>
              <w:bottom w:val="single" w:sz="4" w:space="0" w:color="auto"/>
              <w:right w:val="single" w:sz="4" w:space="0" w:color="auto"/>
            </w:tcBorders>
            <w:vAlign w:val="center"/>
          </w:tcPr>
          <w:p w14:paraId="1CB9909E" w14:textId="77777777" w:rsidR="004E5DA6" w:rsidRPr="002171C1" w:rsidRDefault="004E5DA6" w:rsidP="007C769C">
            <w:pPr>
              <w:rPr>
                <w:sz w:val="24"/>
                <w:szCs w:val="24"/>
                <w:lang w:eastAsia="lt-LT"/>
              </w:rPr>
            </w:pPr>
            <w:r w:rsidRPr="002171C1">
              <w:rPr>
                <w:color w:val="000000"/>
                <w:sz w:val="24"/>
                <w:szCs w:val="24"/>
              </w:rPr>
              <w:t>Grindų betonavimo darbai h=60 mm</w:t>
            </w:r>
          </w:p>
        </w:tc>
        <w:tc>
          <w:tcPr>
            <w:tcW w:w="1038" w:type="dxa"/>
            <w:tcBorders>
              <w:left w:val="single" w:sz="4" w:space="0" w:color="auto"/>
            </w:tcBorders>
          </w:tcPr>
          <w:p w14:paraId="15EDBEF7"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tcPr>
          <w:p w14:paraId="5CC3BABB" w14:textId="77777777" w:rsidR="004E5DA6" w:rsidRPr="002171C1" w:rsidRDefault="004E5DA6" w:rsidP="007C769C">
            <w:pPr>
              <w:jc w:val="center"/>
              <w:rPr>
                <w:color w:val="242424"/>
                <w:sz w:val="24"/>
                <w:szCs w:val="24"/>
                <w:lang w:eastAsia="lt-LT"/>
              </w:rPr>
            </w:pPr>
          </w:p>
        </w:tc>
        <w:tc>
          <w:tcPr>
            <w:tcW w:w="1972" w:type="dxa"/>
          </w:tcPr>
          <w:p w14:paraId="5BDF9031" w14:textId="77777777" w:rsidR="004E5DA6" w:rsidRPr="002171C1" w:rsidRDefault="004E5DA6" w:rsidP="007C769C">
            <w:pPr>
              <w:autoSpaceDN w:val="0"/>
              <w:adjustRightInd w:val="0"/>
              <w:jc w:val="center"/>
              <w:rPr>
                <w:sz w:val="24"/>
                <w:szCs w:val="24"/>
              </w:rPr>
            </w:pPr>
          </w:p>
        </w:tc>
        <w:tc>
          <w:tcPr>
            <w:tcW w:w="1527" w:type="dxa"/>
          </w:tcPr>
          <w:p w14:paraId="2AAB9619" w14:textId="77777777" w:rsidR="004E5DA6" w:rsidRPr="002171C1" w:rsidRDefault="004E5DA6" w:rsidP="007C769C">
            <w:pPr>
              <w:autoSpaceDN w:val="0"/>
              <w:adjustRightInd w:val="0"/>
              <w:jc w:val="center"/>
              <w:rPr>
                <w:sz w:val="24"/>
                <w:szCs w:val="24"/>
              </w:rPr>
            </w:pPr>
          </w:p>
        </w:tc>
      </w:tr>
      <w:tr w:rsidR="004E5DA6" w:rsidRPr="002171C1" w14:paraId="68FF92BD" w14:textId="77777777" w:rsidTr="00D5522A">
        <w:tc>
          <w:tcPr>
            <w:tcW w:w="568" w:type="dxa"/>
            <w:tcBorders>
              <w:right w:val="single" w:sz="4" w:space="0" w:color="auto"/>
            </w:tcBorders>
          </w:tcPr>
          <w:p w14:paraId="7BA656CA" w14:textId="77777777" w:rsidR="004E5DA6" w:rsidRPr="002171C1" w:rsidRDefault="004E5DA6" w:rsidP="007C769C">
            <w:pPr>
              <w:autoSpaceDN w:val="0"/>
              <w:adjustRightInd w:val="0"/>
              <w:jc w:val="center"/>
              <w:rPr>
                <w:sz w:val="24"/>
                <w:szCs w:val="24"/>
              </w:rPr>
            </w:pPr>
            <w:r w:rsidRPr="002171C1">
              <w:rPr>
                <w:sz w:val="24"/>
                <w:szCs w:val="24"/>
              </w:rPr>
              <w:t>8</w:t>
            </w:r>
          </w:p>
        </w:tc>
        <w:tc>
          <w:tcPr>
            <w:tcW w:w="3323" w:type="dxa"/>
            <w:tcBorders>
              <w:top w:val="single" w:sz="4" w:space="0" w:color="auto"/>
              <w:left w:val="single" w:sz="4" w:space="0" w:color="auto"/>
              <w:bottom w:val="single" w:sz="4" w:space="0" w:color="auto"/>
              <w:right w:val="single" w:sz="4" w:space="0" w:color="auto"/>
            </w:tcBorders>
            <w:vAlign w:val="center"/>
          </w:tcPr>
          <w:p w14:paraId="375C6B29" w14:textId="77777777" w:rsidR="004E5DA6" w:rsidRPr="002171C1" w:rsidRDefault="004E5DA6" w:rsidP="007C769C">
            <w:pPr>
              <w:rPr>
                <w:sz w:val="24"/>
                <w:szCs w:val="24"/>
                <w:lang w:eastAsia="lt-LT"/>
              </w:rPr>
            </w:pPr>
            <w:r w:rsidRPr="002171C1">
              <w:rPr>
                <w:color w:val="000000"/>
                <w:sz w:val="24"/>
                <w:szCs w:val="24"/>
              </w:rPr>
              <w:t>Gipskartonio pertvarų įrengimas</w:t>
            </w:r>
          </w:p>
        </w:tc>
        <w:tc>
          <w:tcPr>
            <w:tcW w:w="1038" w:type="dxa"/>
            <w:tcBorders>
              <w:left w:val="single" w:sz="4" w:space="0" w:color="auto"/>
            </w:tcBorders>
          </w:tcPr>
          <w:p w14:paraId="6F87CD66"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tcPr>
          <w:p w14:paraId="47DFA329" w14:textId="77777777" w:rsidR="004E5DA6" w:rsidRPr="002171C1" w:rsidRDefault="004E5DA6" w:rsidP="007C769C">
            <w:pPr>
              <w:jc w:val="center"/>
              <w:rPr>
                <w:color w:val="242424"/>
                <w:sz w:val="24"/>
                <w:szCs w:val="24"/>
                <w:lang w:eastAsia="lt-LT"/>
              </w:rPr>
            </w:pPr>
          </w:p>
        </w:tc>
        <w:tc>
          <w:tcPr>
            <w:tcW w:w="1972" w:type="dxa"/>
          </w:tcPr>
          <w:p w14:paraId="69834551" w14:textId="77777777" w:rsidR="004E5DA6" w:rsidRPr="002171C1" w:rsidRDefault="004E5DA6" w:rsidP="007C769C">
            <w:pPr>
              <w:autoSpaceDN w:val="0"/>
              <w:adjustRightInd w:val="0"/>
              <w:jc w:val="center"/>
              <w:rPr>
                <w:sz w:val="24"/>
                <w:szCs w:val="24"/>
              </w:rPr>
            </w:pPr>
          </w:p>
        </w:tc>
        <w:tc>
          <w:tcPr>
            <w:tcW w:w="1527" w:type="dxa"/>
          </w:tcPr>
          <w:p w14:paraId="6C072411" w14:textId="77777777" w:rsidR="004E5DA6" w:rsidRPr="002171C1" w:rsidRDefault="004E5DA6" w:rsidP="007C769C">
            <w:pPr>
              <w:autoSpaceDN w:val="0"/>
              <w:adjustRightInd w:val="0"/>
              <w:jc w:val="center"/>
              <w:rPr>
                <w:sz w:val="24"/>
                <w:szCs w:val="24"/>
              </w:rPr>
            </w:pPr>
          </w:p>
        </w:tc>
      </w:tr>
      <w:tr w:rsidR="004E5DA6" w:rsidRPr="002171C1" w14:paraId="30D61484" w14:textId="77777777" w:rsidTr="00D5522A">
        <w:tc>
          <w:tcPr>
            <w:tcW w:w="568" w:type="dxa"/>
            <w:tcBorders>
              <w:right w:val="single" w:sz="4" w:space="0" w:color="auto"/>
            </w:tcBorders>
          </w:tcPr>
          <w:p w14:paraId="2FAD5286" w14:textId="77777777" w:rsidR="004E5DA6" w:rsidRPr="002171C1" w:rsidRDefault="004E5DA6" w:rsidP="007C769C">
            <w:pPr>
              <w:autoSpaceDN w:val="0"/>
              <w:adjustRightInd w:val="0"/>
              <w:jc w:val="center"/>
              <w:rPr>
                <w:sz w:val="24"/>
                <w:szCs w:val="24"/>
              </w:rPr>
            </w:pPr>
            <w:r w:rsidRPr="002171C1">
              <w:rPr>
                <w:sz w:val="24"/>
                <w:szCs w:val="24"/>
              </w:rPr>
              <w:t>9</w:t>
            </w:r>
          </w:p>
        </w:tc>
        <w:tc>
          <w:tcPr>
            <w:tcW w:w="3323" w:type="dxa"/>
            <w:tcBorders>
              <w:top w:val="single" w:sz="4" w:space="0" w:color="auto"/>
              <w:left w:val="single" w:sz="4" w:space="0" w:color="auto"/>
              <w:bottom w:val="single" w:sz="4" w:space="0" w:color="auto"/>
              <w:right w:val="single" w:sz="4" w:space="0" w:color="auto"/>
            </w:tcBorders>
            <w:vAlign w:val="center"/>
          </w:tcPr>
          <w:p w14:paraId="2743ADCE" w14:textId="77777777" w:rsidR="004E5DA6" w:rsidRPr="002171C1" w:rsidRDefault="004E5DA6" w:rsidP="007C769C">
            <w:pPr>
              <w:rPr>
                <w:sz w:val="24"/>
                <w:szCs w:val="24"/>
                <w:lang w:eastAsia="lt-LT"/>
              </w:rPr>
            </w:pPr>
            <w:r w:rsidRPr="002171C1">
              <w:rPr>
                <w:color w:val="000000"/>
                <w:sz w:val="24"/>
                <w:szCs w:val="24"/>
              </w:rPr>
              <w:t>Gipskartonio klijavimas</w:t>
            </w:r>
          </w:p>
        </w:tc>
        <w:tc>
          <w:tcPr>
            <w:tcW w:w="1038" w:type="dxa"/>
            <w:tcBorders>
              <w:left w:val="single" w:sz="4" w:space="0" w:color="auto"/>
            </w:tcBorders>
          </w:tcPr>
          <w:p w14:paraId="6A6F8A7B"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tcPr>
          <w:p w14:paraId="542077EF" w14:textId="77777777" w:rsidR="004E5DA6" w:rsidRPr="002171C1" w:rsidRDefault="004E5DA6" w:rsidP="007C769C">
            <w:pPr>
              <w:jc w:val="center"/>
              <w:rPr>
                <w:color w:val="242424"/>
                <w:sz w:val="24"/>
                <w:szCs w:val="24"/>
                <w:lang w:eastAsia="lt-LT"/>
              </w:rPr>
            </w:pPr>
          </w:p>
        </w:tc>
        <w:tc>
          <w:tcPr>
            <w:tcW w:w="1972" w:type="dxa"/>
          </w:tcPr>
          <w:p w14:paraId="7CA5F133" w14:textId="77777777" w:rsidR="004E5DA6" w:rsidRPr="002171C1" w:rsidRDefault="004E5DA6" w:rsidP="007C769C">
            <w:pPr>
              <w:autoSpaceDN w:val="0"/>
              <w:adjustRightInd w:val="0"/>
              <w:jc w:val="center"/>
              <w:rPr>
                <w:sz w:val="24"/>
                <w:szCs w:val="24"/>
              </w:rPr>
            </w:pPr>
          </w:p>
        </w:tc>
        <w:tc>
          <w:tcPr>
            <w:tcW w:w="1527" w:type="dxa"/>
          </w:tcPr>
          <w:p w14:paraId="05232884" w14:textId="77777777" w:rsidR="004E5DA6" w:rsidRPr="002171C1" w:rsidRDefault="004E5DA6" w:rsidP="007C769C">
            <w:pPr>
              <w:autoSpaceDN w:val="0"/>
              <w:adjustRightInd w:val="0"/>
              <w:jc w:val="center"/>
              <w:rPr>
                <w:sz w:val="24"/>
                <w:szCs w:val="24"/>
              </w:rPr>
            </w:pPr>
          </w:p>
        </w:tc>
      </w:tr>
      <w:tr w:rsidR="004E5DA6" w:rsidRPr="002171C1" w14:paraId="158929B7" w14:textId="77777777" w:rsidTr="00D5522A">
        <w:tc>
          <w:tcPr>
            <w:tcW w:w="568" w:type="dxa"/>
            <w:tcBorders>
              <w:right w:val="single" w:sz="4" w:space="0" w:color="auto"/>
            </w:tcBorders>
          </w:tcPr>
          <w:p w14:paraId="1FDDC726" w14:textId="77777777" w:rsidR="004E5DA6" w:rsidRPr="002171C1" w:rsidRDefault="004E5DA6" w:rsidP="007C769C">
            <w:pPr>
              <w:autoSpaceDN w:val="0"/>
              <w:adjustRightInd w:val="0"/>
              <w:jc w:val="center"/>
              <w:rPr>
                <w:sz w:val="24"/>
                <w:szCs w:val="24"/>
              </w:rPr>
            </w:pPr>
            <w:r w:rsidRPr="002171C1">
              <w:rPr>
                <w:sz w:val="24"/>
                <w:szCs w:val="24"/>
              </w:rPr>
              <w:t>10</w:t>
            </w:r>
          </w:p>
        </w:tc>
        <w:tc>
          <w:tcPr>
            <w:tcW w:w="3323" w:type="dxa"/>
            <w:tcBorders>
              <w:top w:val="single" w:sz="4" w:space="0" w:color="auto"/>
              <w:left w:val="single" w:sz="4" w:space="0" w:color="auto"/>
              <w:bottom w:val="single" w:sz="4" w:space="0" w:color="auto"/>
              <w:right w:val="single" w:sz="4" w:space="0" w:color="auto"/>
            </w:tcBorders>
            <w:vAlign w:val="center"/>
          </w:tcPr>
          <w:p w14:paraId="1A2DC351" w14:textId="77777777" w:rsidR="004E5DA6" w:rsidRPr="002171C1" w:rsidRDefault="004E5DA6" w:rsidP="007C769C">
            <w:pPr>
              <w:rPr>
                <w:sz w:val="24"/>
                <w:szCs w:val="24"/>
                <w:lang w:eastAsia="lt-LT"/>
              </w:rPr>
            </w:pPr>
            <w:r w:rsidRPr="002171C1">
              <w:rPr>
                <w:color w:val="000000"/>
                <w:sz w:val="24"/>
                <w:szCs w:val="24"/>
              </w:rPr>
              <w:t>Grindų  dangos demontavimas ir utilizavimas</w:t>
            </w:r>
          </w:p>
        </w:tc>
        <w:tc>
          <w:tcPr>
            <w:tcW w:w="1038" w:type="dxa"/>
            <w:tcBorders>
              <w:left w:val="single" w:sz="4" w:space="0" w:color="auto"/>
            </w:tcBorders>
          </w:tcPr>
          <w:p w14:paraId="68AAAAFA"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tcPr>
          <w:p w14:paraId="766E2DA1" w14:textId="77777777" w:rsidR="004E5DA6" w:rsidRPr="002171C1" w:rsidRDefault="004E5DA6" w:rsidP="007C769C">
            <w:pPr>
              <w:jc w:val="center"/>
              <w:rPr>
                <w:color w:val="242424"/>
                <w:sz w:val="24"/>
                <w:szCs w:val="24"/>
                <w:lang w:eastAsia="lt-LT"/>
              </w:rPr>
            </w:pPr>
          </w:p>
        </w:tc>
        <w:tc>
          <w:tcPr>
            <w:tcW w:w="1972" w:type="dxa"/>
          </w:tcPr>
          <w:p w14:paraId="7BD98081" w14:textId="77777777" w:rsidR="004E5DA6" w:rsidRPr="002171C1" w:rsidRDefault="004E5DA6" w:rsidP="007C769C">
            <w:pPr>
              <w:autoSpaceDN w:val="0"/>
              <w:adjustRightInd w:val="0"/>
              <w:jc w:val="center"/>
              <w:rPr>
                <w:sz w:val="24"/>
                <w:szCs w:val="24"/>
              </w:rPr>
            </w:pPr>
          </w:p>
        </w:tc>
        <w:tc>
          <w:tcPr>
            <w:tcW w:w="1527" w:type="dxa"/>
          </w:tcPr>
          <w:p w14:paraId="6223E15A" w14:textId="77777777" w:rsidR="004E5DA6" w:rsidRPr="002171C1" w:rsidRDefault="004E5DA6" w:rsidP="007C769C">
            <w:pPr>
              <w:autoSpaceDN w:val="0"/>
              <w:adjustRightInd w:val="0"/>
              <w:jc w:val="center"/>
              <w:rPr>
                <w:sz w:val="24"/>
                <w:szCs w:val="24"/>
              </w:rPr>
            </w:pPr>
          </w:p>
        </w:tc>
      </w:tr>
      <w:tr w:rsidR="004E5DA6" w:rsidRPr="002171C1" w14:paraId="6AD5FFE1" w14:textId="77777777" w:rsidTr="00D5522A">
        <w:tc>
          <w:tcPr>
            <w:tcW w:w="568" w:type="dxa"/>
            <w:tcBorders>
              <w:right w:val="single" w:sz="4" w:space="0" w:color="auto"/>
            </w:tcBorders>
          </w:tcPr>
          <w:p w14:paraId="4A121A29" w14:textId="77777777" w:rsidR="004E5DA6" w:rsidRPr="002171C1" w:rsidRDefault="004E5DA6" w:rsidP="007C769C">
            <w:pPr>
              <w:autoSpaceDN w:val="0"/>
              <w:adjustRightInd w:val="0"/>
              <w:jc w:val="center"/>
              <w:rPr>
                <w:sz w:val="24"/>
                <w:szCs w:val="24"/>
              </w:rPr>
            </w:pPr>
            <w:r w:rsidRPr="002171C1">
              <w:rPr>
                <w:sz w:val="24"/>
                <w:szCs w:val="24"/>
              </w:rPr>
              <w:t>11</w:t>
            </w:r>
          </w:p>
        </w:tc>
        <w:tc>
          <w:tcPr>
            <w:tcW w:w="3323" w:type="dxa"/>
            <w:tcBorders>
              <w:top w:val="single" w:sz="4" w:space="0" w:color="auto"/>
              <w:left w:val="single" w:sz="4" w:space="0" w:color="auto"/>
              <w:bottom w:val="single" w:sz="4" w:space="0" w:color="auto"/>
              <w:right w:val="single" w:sz="4" w:space="0" w:color="auto"/>
            </w:tcBorders>
            <w:vAlign w:val="center"/>
          </w:tcPr>
          <w:p w14:paraId="33827814" w14:textId="77777777" w:rsidR="004E5DA6" w:rsidRPr="002171C1" w:rsidRDefault="004E5DA6" w:rsidP="007C769C">
            <w:pPr>
              <w:rPr>
                <w:sz w:val="24"/>
                <w:szCs w:val="24"/>
                <w:lang w:eastAsia="lt-LT"/>
              </w:rPr>
            </w:pPr>
            <w:r w:rsidRPr="002171C1">
              <w:rPr>
                <w:color w:val="000000"/>
                <w:sz w:val="24"/>
                <w:szCs w:val="24"/>
              </w:rPr>
              <w:t>Grindis laikančiojo pagrindo demontavimas ir utilizavimas</w:t>
            </w:r>
          </w:p>
        </w:tc>
        <w:tc>
          <w:tcPr>
            <w:tcW w:w="1038" w:type="dxa"/>
            <w:tcBorders>
              <w:left w:val="single" w:sz="4" w:space="0" w:color="auto"/>
            </w:tcBorders>
          </w:tcPr>
          <w:p w14:paraId="2F45614C"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tcPr>
          <w:p w14:paraId="13B265C5" w14:textId="77777777" w:rsidR="004E5DA6" w:rsidRPr="002171C1" w:rsidRDefault="004E5DA6" w:rsidP="007C769C">
            <w:pPr>
              <w:jc w:val="center"/>
              <w:rPr>
                <w:color w:val="242424"/>
                <w:sz w:val="24"/>
                <w:szCs w:val="24"/>
                <w:lang w:eastAsia="lt-LT"/>
              </w:rPr>
            </w:pPr>
          </w:p>
        </w:tc>
        <w:tc>
          <w:tcPr>
            <w:tcW w:w="1972" w:type="dxa"/>
          </w:tcPr>
          <w:p w14:paraId="3DF70325" w14:textId="77777777" w:rsidR="004E5DA6" w:rsidRPr="002171C1" w:rsidRDefault="004E5DA6" w:rsidP="007C769C">
            <w:pPr>
              <w:autoSpaceDN w:val="0"/>
              <w:adjustRightInd w:val="0"/>
              <w:jc w:val="center"/>
              <w:rPr>
                <w:sz w:val="24"/>
                <w:szCs w:val="24"/>
              </w:rPr>
            </w:pPr>
          </w:p>
        </w:tc>
        <w:tc>
          <w:tcPr>
            <w:tcW w:w="1527" w:type="dxa"/>
          </w:tcPr>
          <w:p w14:paraId="48406E58" w14:textId="77777777" w:rsidR="004E5DA6" w:rsidRPr="002171C1" w:rsidRDefault="004E5DA6" w:rsidP="007C769C">
            <w:pPr>
              <w:autoSpaceDN w:val="0"/>
              <w:adjustRightInd w:val="0"/>
              <w:jc w:val="center"/>
              <w:rPr>
                <w:sz w:val="24"/>
                <w:szCs w:val="24"/>
              </w:rPr>
            </w:pPr>
          </w:p>
        </w:tc>
      </w:tr>
      <w:tr w:rsidR="004E5DA6" w:rsidRPr="002171C1" w14:paraId="4964FA37" w14:textId="77777777" w:rsidTr="00D5522A">
        <w:tc>
          <w:tcPr>
            <w:tcW w:w="568" w:type="dxa"/>
            <w:tcBorders>
              <w:right w:val="single" w:sz="4" w:space="0" w:color="auto"/>
            </w:tcBorders>
          </w:tcPr>
          <w:p w14:paraId="2EC659BE" w14:textId="77777777" w:rsidR="004E5DA6" w:rsidRPr="002171C1" w:rsidRDefault="004E5DA6" w:rsidP="007C769C">
            <w:pPr>
              <w:autoSpaceDN w:val="0"/>
              <w:adjustRightInd w:val="0"/>
              <w:jc w:val="center"/>
              <w:rPr>
                <w:sz w:val="24"/>
                <w:szCs w:val="24"/>
              </w:rPr>
            </w:pPr>
            <w:r w:rsidRPr="002171C1">
              <w:rPr>
                <w:sz w:val="24"/>
                <w:szCs w:val="24"/>
              </w:rPr>
              <w:t>12</w:t>
            </w:r>
          </w:p>
        </w:tc>
        <w:tc>
          <w:tcPr>
            <w:tcW w:w="3323" w:type="dxa"/>
            <w:tcBorders>
              <w:top w:val="single" w:sz="4" w:space="0" w:color="auto"/>
              <w:left w:val="single" w:sz="4" w:space="0" w:color="auto"/>
              <w:bottom w:val="single" w:sz="4" w:space="0" w:color="auto"/>
              <w:right w:val="single" w:sz="4" w:space="0" w:color="auto"/>
            </w:tcBorders>
            <w:vAlign w:val="center"/>
          </w:tcPr>
          <w:p w14:paraId="0A6DA35F" w14:textId="77777777" w:rsidR="004E5DA6" w:rsidRPr="002171C1" w:rsidRDefault="004E5DA6" w:rsidP="007C769C">
            <w:pPr>
              <w:rPr>
                <w:sz w:val="24"/>
                <w:szCs w:val="24"/>
                <w:lang w:eastAsia="lt-LT"/>
              </w:rPr>
            </w:pPr>
            <w:r w:rsidRPr="002171C1">
              <w:rPr>
                <w:color w:val="000000"/>
                <w:sz w:val="24"/>
                <w:szCs w:val="24"/>
              </w:rPr>
              <w:t>Plytelių klojimo darbai</w:t>
            </w:r>
          </w:p>
        </w:tc>
        <w:tc>
          <w:tcPr>
            <w:tcW w:w="1038" w:type="dxa"/>
            <w:tcBorders>
              <w:left w:val="single" w:sz="4" w:space="0" w:color="auto"/>
            </w:tcBorders>
          </w:tcPr>
          <w:p w14:paraId="2B2122B8"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tcPr>
          <w:p w14:paraId="313DB0F4" w14:textId="77777777" w:rsidR="004E5DA6" w:rsidRPr="002171C1" w:rsidRDefault="004E5DA6" w:rsidP="007C769C">
            <w:pPr>
              <w:jc w:val="center"/>
              <w:rPr>
                <w:color w:val="242424"/>
                <w:sz w:val="24"/>
                <w:szCs w:val="24"/>
                <w:lang w:eastAsia="lt-LT"/>
              </w:rPr>
            </w:pPr>
          </w:p>
        </w:tc>
        <w:tc>
          <w:tcPr>
            <w:tcW w:w="1972" w:type="dxa"/>
          </w:tcPr>
          <w:p w14:paraId="26BA5EC1" w14:textId="77777777" w:rsidR="004E5DA6" w:rsidRPr="002171C1" w:rsidRDefault="004E5DA6" w:rsidP="007C769C">
            <w:pPr>
              <w:autoSpaceDN w:val="0"/>
              <w:adjustRightInd w:val="0"/>
              <w:jc w:val="center"/>
              <w:rPr>
                <w:sz w:val="24"/>
                <w:szCs w:val="24"/>
              </w:rPr>
            </w:pPr>
          </w:p>
        </w:tc>
        <w:tc>
          <w:tcPr>
            <w:tcW w:w="1527" w:type="dxa"/>
          </w:tcPr>
          <w:p w14:paraId="56D1CAFC" w14:textId="77777777" w:rsidR="004E5DA6" w:rsidRPr="002171C1" w:rsidRDefault="004E5DA6" w:rsidP="007C769C">
            <w:pPr>
              <w:autoSpaceDN w:val="0"/>
              <w:adjustRightInd w:val="0"/>
              <w:jc w:val="center"/>
              <w:rPr>
                <w:sz w:val="24"/>
                <w:szCs w:val="24"/>
              </w:rPr>
            </w:pPr>
          </w:p>
        </w:tc>
      </w:tr>
      <w:tr w:rsidR="004E5DA6" w:rsidRPr="002171C1" w14:paraId="37DBE59D" w14:textId="77777777" w:rsidTr="00D5522A">
        <w:tc>
          <w:tcPr>
            <w:tcW w:w="568" w:type="dxa"/>
            <w:tcBorders>
              <w:right w:val="single" w:sz="4" w:space="0" w:color="auto"/>
            </w:tcBorders>
          </w:tcPr>
          <w:p w14:paraId="41DFF38F" w14:textId="77777777" w:rsidR="004E5DA6" w:rsidRPr="002171C1" w:rsidRDefault="004E5DA6" w:rsidP="007C769C">
            <w:pPr>
              <w:autoSpaceDN w:val="0"/>
              <w:adjustRightInd w:val="0"/>
              <w:jc w:val="center"/>
              <w:rPr>
                <w:sz w:val="24"/>
                <w:szCs w:val="24"/>
              </w:rPr>
            </w:pPr>
            <w:r w:rsidRPr="002171C1">
              <w:rPr>
                <w:sz w:val="24"/>
                <w:szCs w:val="24"/>
              </w:rPr>
              <w:t>13</w:t>
            </w:r>
          </w:p>
        </w:tc>
        <w:tc>
          <w:tcPr>
            <w:tcW w:w="3323" w:type="dxa"/>
            <w:tcBorders>
              <w:top w:val="single" w:sz="4" w:space="0" w:color="auto"/>
              <w:left w:val="single" w:sz="4" w:space="0" w:color="auto"/>
              <w:bottom w:val="single" w:sz="4" w:space="0" w:color="auto"/>
              <w:right w:val="single" w:sz="4" w:space="0" w:color="auto"/>
            </w:tcBorders>
            <w:vAlign w:val="center"/>
          </w:tcPr>
          <w:p w14:paraId="478F9E26" w14:textId="77777777" w:rsidR="004E5DA6" w:rsidRPr="002171C1" w:rsidRDefault="004E5DA6" w:rsidP="007C769C">
            <w:pPr>
              <w:rPr>
                <w:sz w:val="24"/>
                <w:szCs w:val="24"/>
                <w:lang w:eastAsia="lt-LT"/>
              </w:rPr>
            </w:pPr>
            <w:r w:rsidRPr="002171C1">
              <w:rPr>
                <w:color w:val="000000"/>
                <w:sz w:val="24"/>
                <w:szCs w:val="24"/>
              </w:rPr>
              <w:t>Gipskartonio pervarų demontavimas ir utilizavimas</w:t>
            </w:r>
          </w:p>
        </w:tc>
        <w:tc>
          <w:tcPr>
            <w:tcW w:w="1038" w:type="dxa"/>
            <w:tcBorders>
              <w:left w:val="single" w:sz="4" w:space="0" w:color="auto"/>
            </w:tcBorders>
          </w:tcPr>
          <w:p w14:paraId="6BB2F28A"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tcPr>
          <w:p w14:paraId="4B0F9710" w14:textId="77777777" w:rsidR="004E5DA6" w:rsidRPr="002171C1" w:rsidRDefault="004E5DA6" w:rsidP="007C769C">
            <w:pPr>
              <w:jc w:val="center"/>
              <w:rPr>
                <w:color w:val="242424"/>
                <w:sz w:val="24"/>
                <w:szCs w:val="24"/>
                <w:lang w:eastAsia="lt-LT"/>
              </w:rPr>
            </w:pPr>
          </w:p>
        </w:tc>
        <w:tc>
          <w:tcPr>
            <w:tcW w:w="1972" w:type="dxa"/>
          </w:tcPr>
          <w:p w14:paraId="30230F44" w14:textId="77777777" w:rsidR="004E5DA6" w:rsidRPr="002171C1" w:rsidRDefault="004E5DA6" w:rsidP="007C769C">
            <w:pPr>
              <w:autoSpaceDN w:val="0"/>
              <w:adjustRightInd w:val="0"/>
              <w:jc w:val="center"/>
              <w:rPr>
                <w:sz w:val="24"/>
                <w:szCs w:val="24"/>
              </w:rPr>
            </w:pPr>
          </w:p>
        </w:tc>
        <w:tc>
          <w:tcPr>
            <w:tcW w:w="1527" w:type="dxa"/>
          </w:tcPr>
          <w:p w14:paraId="4C0D5DFF" w14:textId="77777777" w:rsidR="004E5DA6" w:rsidRPr="002171C1" w:rsidRDefault="004E5DA6" w:rsidP="007C769C">
            <w:pPr>
              <w:autoSpaceDN w:val="0"/>
              <w:adjustRightInd w:val="0"/>
              <w:jc w:val="center"/>
              <w:rPr>
                <w:sz w:val="24"/>
                <w:szCs w:val="24"/>
              </w:rPr>
            </w:pPr>
          </w:p>
        </w:tc>
      </w:tr>
      <w:tr w:rsidR="004E5DA6" w:rsidRPr="002171C1" w14:paraId="1499B85D" w14:textId="77777777" w:rsidTr="00D5522A">
        <w:tc>
          <w:tcPr>
            <w:tcW w:w="568" w:type="dxa"/>
            <w:tcBorders>
              <w:right w:val="single" w:sz="4" w:space="0" w:color="auto"/>
            </w:tcBorders>
          </w:tcPr>
          <w:p w14:paraId="0A049A0C" w14:textId="77777777" w:rsidR="004E5DA6" w:rsidRPr="002171C1" w:rsidRDefault="004E5DA6" w:rsidP="007C769C">
            <w:pPr>
              <w:autoSpaceDN w:val="0"/>
              <w:adjustRightInd w:val="0"/>
              <w:jc w:val="center"/>
              <w:rPr>
                <w:sz w:val="24"/>
                <w:szCs w:val="24"/>
              </w:rPr>
            </w:pPr>
            <w:r w:rsidRPr="002171C1">
              <w:rPr>
                <w:sz w:val="24"/>
                <w:szCs w:val="24"/>
              </w:rPr>
              <w:t>14</w:t>
            </w:r>
          </w:p>
        </w:tc>
        <w:tc>
          <w:tcPr>
            <w:tcW w:w="3323" w:type="dxa"/>
            <w:tcBorders>
              <w:top w:val="single" w:sz="4" w:space="0" w:color="auto"/>
              <w:left w:val="single" w:sz="4" w:space="0" w:color="auto"/>
              <w:bottom w:val="single" w:sz="4" w:space="0" w:color="auto"/>
              <w:right w:val="single" w:sz="4" w:space="0" w:color="auto"/>
            </w:tcBorders>
            <w:vAlign w:val="center"/>
          </w:tcPr>
          <w:p w14:paraId="6D9661F3" w14:textId="77777777" w:rsidR="004E5DA6" w:rsidRPr="002171C1" w:rsidRDefault="004E5DA6" w:rsidP="007C769C">
            <w:pPr>
              <w:rPr>
                <w:sz w:val="24"/>
                <w:szCs w:val="24"/>
                <w:lang w:eastAsia="lt-LT"/>
              </w:rPr>
            </w:pPr>
            <w:r w:rsidRPr="002171C1">
              <w:rPr>
                <w:color w:val="000000"/>
                <w:sz w:val="24"/>
                <w:szCs w:val="24"/>
              </w:rPr>
              <w:t>Mūro pervarų demontavimas ir utilizavimas</w:t>
            </w:r>
          </w:p>
        </w:tc>
        <w:tc>
          <w:tcPr>
            <w:tcW w:w="1038" w:type="dxa"/>
            <w:tcBorders>
              <w:left w:val="single" w:sz="4" w:space="0" w:color="auto"/>
            </w:tcBorders>
          </w:tcPr>
          <w:p w14:paraId="3D388BD5"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tcPr>
          <w:p w14:paraId="3D593B3A" w14:textId="77777777" w:rsidR="004E5DA6" w:rsidRPr="002171C1" w:rsidRDefault="004E5DA6" w:rsidP="007C769C">
            <w:pPr>
              <w:jc w:val="center"/>
              <w:rPr>
                <w:color w:val="242424"/>
                <w:sz w:val="24"/>
                <w:szCs w:val="24"/>
                <w:lang w:eastAsia="lt-LT"/>
              </w:rPr>
            </w:pPr>
          </w:p>
        </w:tc>
        <w:tc>
          <w:tcPr>
            <w:tcW w:w="1972" w:type="dxa"/>
          </w:tcPr>
          <w:p w14:paraId="2341F989" w14:textId="77777777" w:rsidR="004E5DA6" w:rsidRPr="002171C1" w:rsidRDefault="004E5DA6" w:rsidP="007C769C">
            <w:pPr>
              <w:autoSpaceDN w:val="0"/>
              <w:adjustRightInd w:val="0"/>
              <w:jc w:val="center"/>
              <w:rPr>
                <w:sz w:val="24"/>
                <w:szCs w:val="24"/>
              </w:rPr>
            </w:pPr>
          </w:p>
        </w:tc>
        <w:tc>
          <w:tcPr>
            <w:tcW w:w="1527" w:type="dxa"/>
          </w:tcPr>
          <w:p w14:paraId="350ED1F7" w14:textId="77777777" w:rsidR="004E5DA6" w:rsidRPr="002171C1" w:rsidRDefault="004E5DA6" w:rsidP="007C769C">
            <w:pPr>
              <w:autoSpaceDN w:val="0"/>
              <w:adjustRightInd w:val="0"/>
              <w:jc w:val="center"/>
              <w:rPr>
                <w:sz w:val="24"/>
                <w:szCs w:val="24"/>
              </w:rPr>
            </w:pPr>
          </w:p>
        </w:tc>
      </w:tr>
      <w:tr w:rsidR="004E5DA6" w:rsidRPr="002171C1" w14:paraId="6B2FB511" w14:textId="77777777" w:rsidTr="00D5522A">
        <w:tc>
          <w:tcPr>
            <w:tcW w:w="568" w:type="dxa"/>
            <w:tcBorders>
              <w:right w:val="single" w:sz="4" w:space="0" w:color="auto"/>
            </w:tcBorders>
          </w:tcPr>
          <w:p w14:paraId="68429423" w14:textId="77777777" w:rsidR="004E5DA6" w:rsidRPr="002171C1" w:rsidRDefault="004E5DA6" w:rsidP="007C769C">
            <w:pPr>
              <w:autoSpaceDN w:val="0"/>
              <w:adjustRightInd w:val="0"/>
              <w:jc w:val="center"/>
              <w:rPr>
                <w:sz w:val="24"/>
                <w:szCs w:val="24"/>
              </w:rPr>
            </w:pPr>
            <w:r w:rsidRPr="002171C1">
              <w:rPr>
                <w:sz w:val="24"/>
                <w:szCs w:val="24"/>
              </w:rPr>
              <w:t>15</w:t>
            </w:r>
          </w:p>
        </w:tc>
        <w:tc>
          <w:tcPr>
            <w:tcW w:w="3323" w:type="dxa"/>
            <w:tcBorders>
              <w:top w:val="single" w:sz="4" w:space="0" w:color="auto"/>
              <w:left w:val="single" w:sz="4" w:space="0" w:color="auto"/>
              <w:bottom w:val="single" w:sz="4" w:space="0" w:color="auto"/>
              <w:right w:val="single" w:sz="4" w:space="0" w:color="auto"/>
            </w:tcBorders>
            <w:vAlign w:val="center"/>
          </w:tcPr>
          <w:p w14:paraId="5D39E013" w14:textId="77777777" w:rsidR="004E5DA6" w:rsidRPr="002171C1" w:rsidRDefault="004E5DA6" w:rsidP="007C769C">
            <w:pPr>
              <w:rPr>
                <w:sz w:val="24"/>
                <w:szCs w:val="24"/>
                <w:lang w:eastAsia="lt-LT"/>
              </w:rPr>
            </w:pPr>
            <w:r w:rsidRPr="002171C1">
              <w:rPr>
                <w:color w:val="000000"/>
                <w:sz w:val="24"/>
                <w:szCs w:val="24"/>
              </w:rPr>
              <w:t>Pakabinamų lubų demontavimas ir utilizavimas</w:t>
            </w:r>
          </w:p>
        </w:tc>
        <w:tc>
          <w:tcPr>
            <w:tcW w:w="1038" w:type="dxa"/>
            <w:tcBorders>
              <w:left w:val="single" w:sz="4" w:space="0" w:color="auto"/>
            </w:tcBorders>
          </w:tcPr>
          <w:p w14:paraId="10561F2F"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tcPr>
          <w:p w14:paraId="52F6FF3A" w14:textId="77777777" w:rsidR="004E5DA6" w:rsidRPr="002171C1" w:rsidRDefault="004E5DA6" w:rsidP="007C769C">
            <w:pPr>
              <w:jc w:val="center"/>
              <w:rPr>
                <w:color w:val="242424"/>
                <w:sz w:val="24"/>
                <w:szCs w:val="24"/>
                <w:lang w:eastAsia="lt-LT"/>
              </w:rPr>
            </w:pPr>
          </w:p>
        </w:tc>
        <w:tc>
          <w:tcPr>
            <w:tcW w:w="1972" w:type="dxa"/>
          </w:tcPr>
          <w:p w14:paraId="68AA33E7" w14:textId="77777777" w:rsidR="004E5DA6" w:rsidRPr="002171C1" w:rsidRDefault="004E5DA6" w:rsidP="007C769C">
            <w:pPr>
              <w:autoSpaceDN w:val="0"/>
              <w:adjustRightInd w:val="0"/>
              <w:jc w:val="center"/>
              <w:rPr>
                <w:sz w:val="24"/>
                <w:szCs w:val="24"/>
              </w:rPr>
            </w:pPr>
          </w:p>
        </w:tc>
        <w:tc>
          <w:tcPr>
            <w:tcW w:w="1527" w:type="dxa"/>
          </w:tcPr>
          <w:p w14:paraId="64960AF8" w14:textId="77777777" w:rsidR="004E5DA6" w:rsidRPr="002171C1" w:rsidRDefault="004E5DA6" w:rsidP="007C769C">
            <w:pPr>
              <w:autoSpaceDN w:val="0"/>
              <w:adjustRightInd w:val="0"/>
              <w:jc w:val="center"/>
              <w:rPr>
                <w:sz w:val="24"/>
                <w:szCs w:val="24"/>
              </w:rPr>
            </w:pPr>
          </w:p>
        </w:tc>
      </w:tr>
      <w:tr w:rsidR="004E5DA6" w:rsidRPr="002171C1" w14:paraId="51EBFD7A" w14:textId="77777777" w:rsidTr="00D5522A">
        <w:tc>
          <w:tcPr>
            <w:tcW w:w="568" w:type="dxa"/>
            <w:tcBorders>
              <w:right w:val="single" w:sz="4" w:space="0" w:color="auto"/>
            </w:tcBorders>
          </w:tcPr>
          <w:p w14:paraId="20423960" w14:textId="77777777" w:rsidR="004E5DA6" w:rsidRPr="002171C1" w:rsidRDefault="004E5DA6" w:rsidP="007C769C">
            <w:pPr>
              <w:autoSpaceDN w:val="0"/>
              <w:adjustRightInd w:val="0"/>
              <w:jc w:val="center"/>
              <w:rPr>
                <w:sz w:val="24"/>
                <w:szCs w:val="24"/>
              </w:rPr>
            </w:pPr>
            <w:r w:rsidRPr="002171C1">
              <w:rPr>
                <w:sz w:val="24"/>
                <w:szCs w:val="24"/>
              </w:rPr>
              <w:t>16</w:t>
            </w:r>
          </w:p>
        </w:tc>
        <w:tc>
          <w:tcPr>
            <w:tcW w:w="3323" w:type="dxa"/>
            <w:tcBorders>
              <w:top w:val="single" w:sz="4" w:space="0" w:color="auto"/>
              <w:left w:val="single" w:sz="4" w:space="0" w:color="auto"/>
              <w:bottom w:val="single" w:sz="4" w:space="0" w:color="auto"/>
              <w:right w:val="single" w:sz="4" w:space="0" w:color="auto"/>
            </w:tcBorders>
            <w:vAlign w:val="center"/>
          </w:tcPr>
          <w:p w14:paraId="279FD671" w14:textId="77777777" w:rsidR="004E5DA6" w:rsidRPr="002171C1" w:rsidRDefault="004E5DA6" w:rsidP="007C769C">
            <w:pPr>
              <w:rPr>
                <w:sz w:val="24"/>
                <w:szCs w:val="24"/>
                <w:lang w:eastAsia="lt-LT"/>
              </w:rPr>
            </w:pPr>
            <w:r w:rsidRPr="002171C1">
              <w:rPr>
                <w:color w:val="000000"/>
                <w:sz w:val="24"/>
                <w:szCs w:val="24"/>
              </w:rPr>
              <w:t>Sienų ir lubų paruošimas tinkavimui ir  glaistymui  (atšokusių sluoksnių pašalinimas)</w:t>
            </w:r>
          </w:p>
        </w:tc>
        <w:tc>
          <w:tcPr>
            <w:tcW w:w="1038" w:type="dxa"/>
            <w:tcBorders>
              <w:left w:val="single" w:sz="4" w:space="0" w:color="auto"/>
            </w:tcBorders>
          </w:tcPr>
          <w:p w14:paraId="39F27A3A"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tcPr>
          <w:p w14:paraId="2647E05C" w14:textId="77777777" w:rsidR="004E5DA6" w:rsidRPr="002171C1" w:rsidRDefault="004E5DA6" w:rsidP="007C769C">
            <w:pPr>
              <w:jc w:val="center"/>
              <w:rPr>
                <w:color w:val="242424"/>
                <w:sz w:val="24"/>
                <w:szCs w:val="24"/>
                <w:lang w:eastAsia="lt-LT"/>
              </w:rPr>
            </w:pPr>
          </w:p>
        </w:tc>
        <w:tc>
          <w:tcPr>
            <w:tcW w:w="1972" w:type="dxa"/>
          </w:tcPr>
          <w:p w14:paraId="2E76E25E" w14:textId="77777777" w:rsidR="004E5DA6" w:rsidRPr="002171C1" w:rsidRDefault="004E5DA6" w:rsidP="007C769C">
            <w:pPr>
              <w:autoSpaceDN w:val="0"/>
              <w:adjustRightInd w:val="0"/>
              <w:jc w:val="center"/>
              <w:rPr>
                <w:sz w:val="24"/>
                <w:szCs w:val="24"/>
              </w:rPr>
            </w:pPr>
          </w:p>
        </w:tc>
        <w:tc>
          <w:tcPr>
            <w:tcW w:w="1527" w:type="dxa"/>
          </w:tcPr>
          <w:p w14:paraId="21D70BCA" w14:textId="77777777" w:rsidR="004E5DA6" w:rsidRPr="002171C1" w:rsidRDefault="004E5DA6" w:rsidP="007C769C">
            <w:pPr>
              <w:autoSpaceDN w:val="0"/>
              <w:adjustRightInd w:val="0"/>
              <w:jc w:val="center"/>
              <w:rPr>
                <w:sz w:val="24"/>
                <w:szCs w:val="24"/>
              </w:rPr>
            </w:pPr>
          </w:p>
        </w:tc>
      </w:tr>
      <w:tr w:rsidR="004E5DA6" w:rsidRPr="002171C1" w14:paraId="0B62EF8F" w14:textId="77777777" w:rsidTr="00D5522A">
        <w:tc>
          <w:tcPr>
            <w:tcW w:w="568" w:type="dxa"/>
            <w:tcBorders>
              <w:right w:val="single" w:sz="4" w:space="0" w:color="auto"/>
            </w:tcBorders>
          </w:tcPr>
          <w:p w14:paraId="65681AE4" w14:textId="77777777" w:rsidR="004E5DA6" w:rsidRPr="002171C1" w:rsidRDefault="004E5DA6" w:rsidP="007C769C">
            <w:pPr>
              <w:autoSpaceDN w:val="0"/>
              <w:adjustRightInd w:val="0"/>
              <w:jc w:val="center"/>
              <w:rPr>
                <w:sz w:val="24"/>
                <w:szCs w:val="24"/>
              </w:rPr>
            </w:pPr>
            <w:r w:rsidRPr="002171C1">
              <w:rPr>
                <w:sz w:val="24"/>
                <w:szCs w:val="24"/>
              </w:rPr>
              <w:t>17</w:t>
            </w:r>
          </w:p>
        </w:tc>
        <w:tc>
          <w:tcPr>
            <w:tcW w:w="3323" w:type="dxa"/>
            <w:tcBorders>
              <w:top w:val="single" w:sz="4" w:space="0" w:color="auto"/>
              <w:left w:val="single" w:sz="4" w:space="0" w:color="auto"/>
              <w:bottom w:val="single" w:sz="4" w:space="0" w:color="auto"/>
              <w:right w:val="single" w:sz="4" w:space="0" w:color="auto"/>
            </w:tcBorders>
            <w:vAlign w:val="center"/>
          </w:tcPr>
          <w:p w14:paraId="65DC9A68" w14:textId="77777777" w:rsidR="004E5DA6" w:rsidRPr="002171C1" w:rsidRDefault="004E5DA6" w:rsidP="007C769C">
            <w:pPr>
              <w:rPr>
                <w:sz w:val="24"/>
                <w:szCs w:val="24"/>
                <w:lang w:eastAsia="lt-LT"/>
              </w:rPr>
            </w:pPr>
            <w:r w:rsidRPr="002171C1">
              <w:rPr>
                <w:color w:val="000000"/>
                <w:sz w:val="24"/>
                <w:szCs w:val="24"/>
              </w:rPr>
              <w:t>Durų bloko demontavimas ir utilizavimas</w:t>
            </w:r>
          </w:p>
        </w:tc>
        <w:tc>
          <w:tcPr>
            <w:tcW w:w="1038" w:type="dxa"/>
            <w:tcBorders>
              <w:left w:val="single" w:sz="4" w:space="0" w:color="auto"/>
            </w:tcBorders>
          </w:tcPr>
          <w:p w14:paraId="5B1C721A" w14:textId="77777777" w:rsidR="004E5DA6" w:rsidRPr="002171C1" w:rsidRDefault="004E5DA6" w:rsidP="007C769C">
            <w:pPr>
              <w:jc w:val="center"/>
              <w:rPr>
                <w:color w:val="242424"/>
                <w:sz w:val="24"/>
                <w:szCs w:val="24"/>
                <w:lang w:eastAsia="lt-LT"/>
              </w:rPr>
            </w:pPr>
            <w:r w:rsidRPr="002171C1">
              <w:rPr>
                <w:color w:val="242424"/>
                <w:sz w:val="24"/>
                <w:szCs w:val="24"/>
                <w:lang w:eastAsia="lt-LT"/>
              </w:rPr>
              <w:t>Vnt.</w:t>
            </w:r>
          </w:p>
        </w:tc>
        <w:tc>
          <w:tcPr>
            <w:tcW w:w="1063" w:type="dxa"/>
          </w:tcPr>
          <w:p w14:paraId="6D5245FB" w14:textId="77777777" w:rsidR="004E5DA6" w:rsidRPr="002171C1" w:rsidRDefault="004E5DA6" w:rsidP="007C769C">
            <w:pPr>
              <w:jc w:val="center"/>
              <w:rPr>
                <w:color w:val="242424"/>
                <w:sz w:val="24"/>
                <w:szCs w:val="24"/>
                <w:lang w:eastAsia="lt-LT"/>
              </w:rPr>
            </w:pPr>
          </w:p>
        </w:tc>
        <w:tc>
          <w:tcPr>
            <w:tcW w:w="1972" w:type="dxa"/>
          </w:tcPr>
          <w:p w14:paraId="085395AA" w14:textId="77777777" w:rsidR="004E5DA6" w:rsidRPr="002171C1" w:rsidRDefault="004E5DA6" w:rsidP="007C769C">
            <w:pPr>
              <w:autoSpaceDN w:val="0"/>
              <w:adjustRightInd w:val="0"/>
              <w:jc w:val="center"/>
              <w:rPr>
                <w:sz w:val="24"/>
                <w:szCs w:val="24"/>
              </w:rPr>
            </w:pPr>
          </w:p>
        </w:tc>
        <w:tc>
          <w:tcPr>
            <w:tcW w:w="1527" w:type="dxa"/>
          </w:tcPr>
          <w:p w14:paraId="09A14865" w14:textId="77777777" w:rsidR="004E5DA6" w:rsidRPr="002171C1" w:rsidRDefault="004E5DA6" w:rsidP="007C769C">
            <w:pPr>
              <w:autoSpaceDN w:val="0"/>
              <w:adjustRightInd w:val="0"/>
              <w:jc w:val="center"/>
              <w:rPr>
                <w:sz w:val="24"/>
                <w:szCs w:val="24"/>
              </w:rPr>
            </w:pPr>
          </w:p>
        </w:tc>
      </w:tr>
      <w:tr w:rsidR="004E5DA6" w:rsidRPr="002171C1" w14:paraId="2E4F42AB" w14:textId="77777777" w:rsidTr="00D5522A">
        <w:tc>
          <w:tcPr>
            <w:tcW w:w="568" w:type="dxa"/>
            <w:tcBorders>
              <w:right w:val="single" w:sz="4" w:space="0" w:color="auto"/>
            </w:tcBorders>
          </w:tcPr>
          <w:p w14:paraId="6D8D0282" w14:textId="77777777" w:rsidR="004E5DA6" w:rsidRPr="002171C1" w:rsidRDefault="004E5DA6" w:rsidP="007C769C">
            <w:pPr>
              <w:autoSpaceDN w:val="0"/>
              <w:adjustRightInd w:val="0"/>
              <w:jc w:val="center"/>
              <w:rPr>
                <w:sz w:val="24"/>
                <w:szCs w:val="24"/>
              </w:rPr>
            </w:pPr>
            <w:r w:rsidRPr="002171C1">
              <w:rPr>
                <w:sz w:val="24"/>
                <w:szCs w:val="24"/>
              </w:rPr>
              <w:t>18</w:t>
            </w:r>
          </w:p>
        </w:tc>
        <w:tc>
          <w:tcPr>
            <w:tcW w:w="3323" w:type="dxa"/>
            <w:tcBorders>
              <w:top w:val="single" w:sz="4" w:space="0" w:color="auto"/>
              <w:left w:val="single" w:sz="4" w:space="0" w:color="auto"/>
              <w:bottom w:val="single" w:sz="4" w:space="0" w:color="auto"/>
              <w:right w:val="single" w:sz="4" w:space="0" w:color="auto"/>
            </w:tcBorders>
            <w:vAlign w:val="center"/>
          </w:tcPr>
          <w:p w14:paraId="55A632F5" w14:textId="77777777" w:rsidR="004E5DA6" w:rsidRPr="002171C1" w:rsidRDefault="004E5DA6" w:rsidP="007C769C">
            <w:pPr>
              <w:rPr>
                <w:sz w:val="24"/>
                <w:szCs w:val="24"/>
                <w:lang w:eastAsia="lt-LT"/>
              </w:rPr>
            </w:pPr>
            <w:r w:rsidRPr="002171C1">
              <w:rPr>
                <w:color w:val="000000"/>
                <w:sz w:val="24"/>
                <w:szCs w:val="24"/>
              </w:rPr>
              <w:t>Plytelių demontavimo ir utilizavimo darbai</w:t>
            </w:r>
          </w:p>
        </w:tc>
        <w:tc>
          <w:tcPr>
            <w:tcW w:w="1038" w:type="dxa"/>
            <w:tcBorders>
              <w:left w:val="single" w:sz="4" w:space="0" w:color="auto"/>
            </w:tcBorders>
          </w:tcPr>
          <w:p w14:paraId="63FDB30C" w14:textId="77777777" w:rsidR="004E5DA6" w:rsidRPr="002171C1" w:rsidRDefault="004E5DA6" w:rsidP="007C769C">
            <w:pPr>
              <w:jc w:val="center"/>
              <w:rPr>
                <w:color w:val="242424"/>
                <w:sz w:val="24"/>
                <w:szCs w:val="24"/>
                <w:lang w:eastAsia="lt-LT"/>
              </w:rPr>
            </w:pPr>
            <w:r w:rsidRPr="002171C1">
              <w:rPr>
                <w:color w:val="242424"/>
                <w:sz w:val="24"/>
                <w:szCs w:val="24"/>
                <w:lang w:eastAsia="lt-LT"/>
              </w:rPr>
              <w:t>m2</w:t>
            </w:r>
          </w:p>
        </w:tc>
        <w:tc>
          <w:tcPr>
            <w:tcW w:w="1063" w:type="dxa"/>
          </w:tcPr>
          <w:p w14:paraId="16CACF98" w14:textId="77777777" w:rsidR="004E5DA6" w:rsidRPr="002171C1" w:rsidRDefault="004E5DA6" w:rsidP="007C769C">
            <w:pPr>
              <w:jc w:val="center"/>
              <w:rPr>
                <w:color w:val="242424"/>
                <w:sz w:val="24"/>
                <w:szCs w:val="24"/>
                <w:lang w:eastAsia="lt-LT"/>
              </w:rPr>
            </w:pPr>
          </w:p>
        </w:tc>
        <w:tc>
          <w:tcPr>
            <w:tcW w:w="1972" w:type="dxa"/>
          </w:tcPr>
          <w:p w14:paraId="7D8AB3D6" w14:textId="77777777" w:rsidR="004E5DA6" w:rsidRPr="002171C1" w:rsidRDefault="004E5DA6" w:rsidP="007C769C">
            <w:pPr>
              <w:autoSpaceDN w:val="0"/>
              <w:adjustRightInd w:val="0"/>
              <w:jc w:val="center"/>
              <w:rPr>
                <w:sz w:val="24"/>
                <w:szCs w:val="24"/>
              </w:rPr>
            </w:pPr>
          </w:p>
        </w:tc>
        <w:tc>
          <w:tcPr>
            <w:tcW w:w="1527" w:type="dxa"/>
          </w:tcPr>
          <w:p w14:paraId="4D220CBB" w14:textId="77777777" w:rsidR="004E5DA6" w:rsidRPr="002171C1" w:rsidRDefault="004E5DA6" w:rsidP="007C769C">
            <w:pPr>
              <w:autoSpaceDN w:val="0"/>
              <w:adjustRightInd w:val="0"/>
              <w:jc w:val="center"/>
              <w:rPr>
                <w:sz w:val="24"/>
                <w:szCs w:val="24"/>
              </w:rPr>
            </w:pPr>
          </w:p>
        </w:tc>
      </w:tr>
      <w:tr w:rsidR="004E5DA6" w:rsidRPr="002171C1" w14:paraId="600AE91F" w14:textId="77777777" w:rsidTr="00D5522A">
        <w:tc>
          <w:tcPr>
            <w:tcW w:w="7964" w:type="dxa"/>
            <w:gridSpan w:val="5"/>
          </w:tcPr>
          <w:p w14:paraId="31BD60B4" w14:textId="77777777" w:rsidR="004E5DA6" w:rsidRPr="002171C1" w:rsidRDefault="004E5DA6" w:rsidP="007C769C">
            <w:pPr>
              <w:autoSpaceDN w:val="0"/>
              <w:adjustRightInd w:val="0"/>
              <w:jc w:val="right"/>
              <w:rPr>
                <w:sz w:val="24"/>
                <w:szCs w:val="24"/>
              </w:rPr>
            </w:pPr>
            <w:r w:rsidRPr="002171C1">
              <w:rPr>
                <w:sz w:val="24"/>
                <w:szCs w:val="24"/>
              </w:rPr>
              <w:t>Bendra suma, Eur be PVM:</w:t>
            </w:r>
          </w:p>
        </w:tc>
        <w:tc>
          <w:tcPr>
            <w:tcW w:w="1527" w:type="dxa"/>
          </w:tcPr>
          <w:p w14:paraId="4933B747" w14:textId="77777777" w:rsidR="004E5DA6" w:rsidRPr="002171C1" w:rsidRDefault="004E5DA6" w:rsidP="007C769C">
            <w:pPr>
              <w:autoSpaceDN w:val="0"/>
              <w:adjustRightInd w:val="0"/>
              <w:jc w:val="right"/>
              <w:rPr>
                <w:sz w:val="24"/>
                <w:szCs w:val="24"/>
              </w:rPr>
            </w:pPr>
          </w:p>
        </w:tc>
      </w:tr>
      <w:tr w:rsidR="004E5DA6" w:rsidRPr="002171C1" w14:paraId="2373CCCB" w14:textId="77777777" w:rsidTr="00D5522A">
        <w:tc>
          <w:tcPr>
            <w:tcW w:w="7964" w:type="dxa"/>
            <w:gridSpan w:val="5"/>
          </w:tcPr>
          <w:p w14:paraId="1D9E2B4C" w14:textId="77777777" w:rsidR="004E5DA6" w:rsidRPr="002171C1" w:rsidRDefault="004E5DA6" w:rsidP="007C769C">
            <w:pPr>
              <w:autoSpaceDN w:val="0"/>
              <w:adjustRightInd w:val="0"/>
              <w:jc w:val="right"/>
              <w:rPr>
                <w:sz w:val="24"/>
                <w:szCs w:val="24"/>
              </w:rPr>
            </w:pPr>
            <w:r w:rsidRPr="002171C1">
              <w:rPr>
                <w:sz w:val="24"/>
                <w:szCs w:val="24"/>
              </w:rPr>
              <w:t>PVM suma:</w:t>
            </w:r>
          </w:p>
        </w:tc>
        <w:tc>
          <w:tcPr>
            <w:tcW w:w="1527" w:type="dxa"/>
          </w:tcPr>
          <w:p w14:paraId="57EFBEB3" w14:textId="77777777" w:rsidR="004E5DA6" w:rsidRPr="002171C1" w:rsidRDefault="004E5DA6" w:rsidP="007C769C">
            <w:pPr>
              <w:autoSpaceDN w:val="0"/>
              <w:adjustRightInd w:val="0"/>
              <w:jc w:val="right"/>
              <w:rPr>
                <w:sz w:val="24"/>
                <w:szCs w:val="24"/>
              </w:rPr>
            </w:pPr>
          </w:p>
        </w:tc>
      </w:tr>
      <w:tr w:rsidR="004E5DA6" w:rsidRPr="002171C1" w14:paraId="354B9018" w14:textId="77777777" w:rsidTr="00D5522A">
        <w:tc>
          <w:tcPr>
            <w:tcW w:w="7964" w:type="dxa"/>
            <w:gridSpan w:val="5"/>
          </w:tcPr>
          <w:p w14:paraId="2C845393" w14:textId="77777777" w:rsidR="004E5DA6" w:rsidRPr="002171C1" w:rsidRDefault="004E5DA6" w:rsidP="007C769C">
            <w:pPr>
              <w:autoSpaceDN w:val="0"/>
              <w:adjustRightInd w:val="0"/>
              <w:jc w:val="right"/>
              <w:rPr>
                <w:sz w:val="24"/>
                <w:szCs w:val="24"/>
              </w:rPr>
            </w:pPr>
            <w:r w:rsidRPr="002171C1">
              <w:rPr>
                <w:sz w:val="24"/>
                <w:szCs w:val="24"/>
              </w:rPr>
              <w:t>Bendra suma, Eur su PVM:</w:t>
            </w:r>
          </w:p>
        </w:tc>
        <w:tc>
          <w:tcPr>
            <w:tcW w:w="1527" w:type="dxa"/>
          </w:tcPr>
          <w:p w14:paraId="6B870158" w14:textId="77777777" w:rsidR="004E5DA6" w:rsidRPr="002171C1" w:rsidRDefault="004E5DA6" w:rsidP="007C769C">
            <w:pPr>
              <w:autoSpaceDN w:val="0"/>
              <w:adjustRightInd w:val="0"/>
              <w:jc w:val="right"/>
              <w:rPr>
                <w:sz w:val="24"/>
                <w:szCs w:val="24"/>
              </w:rPr>
            </w:pPr>
          </w:p>
        </w:tc>
      </w:tr>
    </w:tbl>
    <w:p w14:paraId="2EE3BDC4" w14:textId="77777777" w:rsidR="004E5DA6" w:rsidRPr="002171C1" w:rsidRDefault="004E5DA6" w:rsidP="004E5DA6">
      <w:pPr>
        <w:shd w:val="clear" w:color="auto" w:fill="FFFFFF"/>
        <w:tabs>
          <w:tab w:val="left" w:pos="440"/>
        </w:tabs>
        <w:spacing w:after="120"/>
        <w:rPr>
          <w:color w:val="000000"/>
          <w:sz w:val="24"/>
          <w:szCs w:val="24"/>
        </w:rPr>
      </w:pPr>
    </w:p>
    <w:p w14:paraId="71F3C1E5" w14:textId="77777777" w:rsidR="004E5DA6" w:rsidRPr="002171C1" w:rsidRDefault="004E5DA6" w:rsidP="004E5DA6">
      <w:pPr>
        <w:shd w:val="clear" w:color="auto" w:fill="FFFFFF"/>
        <w:spacing w:after="120"/>
        <w:jc w:val="right"/>
        <w:rPr>
          <w:color w:val="000000"/>
          <w:sz w:val="24"/>
          <w:szCs w:val="24"/>
        </w:rPr>
      </w:pPr>
    </w:p>
    <w:p w14:paraId="2F626926" w14:textId="77777777" w:rsidR="004E5DA6" w:rsidRPr="002171C1" w:rsidRDefault="004E5DA6" w:rsidP="004E5DA6">
      <w:pPr>
        <w:shd w:val="clear" w:color="auto" w:fill="FFFFFF"/>
        <w:spacing w:after="120"/>
        <w:jc w:val="right"/>
        <w:rPr>
          <w:color w:val="000000"/>
          <w:sz w:val="24"/>
          <w:szCs w:val="24"/>
        </w:rPr>
      </w:pPr>
    </w:p>
    <w:p w14:paraId="6D68B37D" w14:textId="77777777" w:rsidR="004E5DA6" w:rsidRPr="002171C1" w:rsidRDefault="004E5DA6" w:rsidP="004E5DA6">
      <w:pPr>
        <w:shd w:val="clear" w:color="auto" w:fill="FFFFFF"/>
        <w:spacing w:after="120"/>
        <w:jc w:val="right"/>
        <w:rPr>
          <w:color w:val="000000"/>
          <w:sz w:val="24"/>
          <w:szCs w:val="24"/>
        </w:rPr>
      </w:pPr>
    </w:p>
    <w:p w14:paraId="64BAB6B2" w14:textId="77777777" w:rsidR="004E5DA6" w:rsidRPr="002171C1" w:rsidRDefault="004E5DA6" w:rsidP="004E5DA6">
      <w:pPr>
        <w:shd w:val="clear" w:color="auto" w:fill="FFFFFF"/>
        <w:spacing w:after="120"/>
        <w:jc w:val="right"/>
        <w:rPr>
          <w:color w:val="000000"/>
          <w:sz w:val="24"/>
          <w:szCs w:val="24"/>
        </w:rPr>
      </w:pPr>
    </w:p>
    <w:p w14:paraId="69FFC744" w14:textId="77777777" w:rsidR="004E5DA6" w:rsidRPr="002171C1" w:rsidRDefault="004E5DA6" w:rsidP="004E5DA6">
      <w:pPr>
        <w:shd w:val="clear" w:color="auto" w:fill="FFFFFF"/>
        <w:spacing w:after="120"/>
        <w:jc w:val="right"/>
        <w:rPr>
          <w:color w:val="000000"/>
          <w:sz w:val="24"/>
          <w:szCs w:val="24"/>
        </w:rPr>
      </w:pPr>
    </w:p>
    <w:p w14:paraId="148C7E88" w14:textId="77777777" w:rsidR="004E5DA6" w:rsidRPr="002171C1" w:rsidRDefault="004E5DA6" w:rsidP="004E5DA6">
      <w:pPr>
        <w:shd w:val="clear" w:color="auto" w:fill="FFFFFF"/>
        <w:spacing w:after="120"/>
        <w:jc w:val="right"/>
        <w:rPr>
          <w:color w:val="000000"/>
          <w:sz w:val="24"/>
          <w:szCs w:val="24"/>
        </w:rPr>
      </w:pPr>
    </w:p>
    <w:p w14:paraId="6CDEE06D" w14:textId="77777777" w:rsidR="004E5DA6" w:rsidRPr="002171C1" w:rsidRDefault="004E5DA6" w:rsidP="004E5DA6">
      <w:pPr>
        <w:shd w:val="clear" w:color="auto" w:fill="FFFFFF"/>
        <w:spacing w:after="120"/>
        <w:jc w:val="center"/>
        <w:rPr>
          <w:color w:val="000000"/>
          <w:sz w:val="24"/>
          <w:szCs w:val="24"/>
        </w:rPr>
      </w:pPr>
      <w:r w:rsidRPr="002171C1">
        <w:rPr>
          <w:color w:val="000000"/>
          <w:sz w:val="24"/>
          <w:szCs w:val="24"/>
        </w:rPr>
        <w:t>2. Papildomi, sutartyje nenumatyti, bet susiję su pirkimo objektu darbai</w:t>
      </w:r>
    </w:p>
    <w:p w14:paraId="3D549834" w14:textId="77777777" w:rsidR="004E5DA6" w:rsidRPr="002171C1" w:rsidRDefault="004E5DA6" w:rsidP="004E5DA6">
      <w:pPr>
        <w:shd w:val="clear" w:color="auto" w:fill="FFFFFF"/>
        <w:spacing w:after="120"/>
        <w:jc w:val="right"/>
        <w:rPr>
          <w:color w:val="000000"/>
          <w:sz w:val="24"/>
          <w:szCs w:val="24"/>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3308"/>
        <w:gridCol w:w="1042"/>
        <w:gridCol w:w="1067"/>
        <w:gridCol w:w="1975"/>
        <w:gridCol w:w="1530"/>
      </w:tblGrid>
      <w:tr w:rsidR="004E5DA6" w:rsidRPr="002171C1" w14:paraId="34CEC7E8" w14:textId="77777777" w:rsidTr="007C769C">
        <w:tc>
          <w:tcPr>
            <w:tcW w:w="570" w:type="dxa"/>
            <w:shd w:val="clear" w:color="auto" w:fill="D9E2F3"/>
          </w:tcPr>
          <w:p w14:paraId="715FDE3A" w14:textId="77777777" w:rsidR="004E5DA6" w:rsidRPr="002171C1" w:rsidRDefault="004E5DA6" w:rsidP="007C769C">
            <w:pPr>
              <w:autoSpaceDN w:val="0"/>
              <w:adjustRightInd w:val="0"/>
              <w:jc w:val="center"/>
              <w:rPr>
                <w:sz w:val="24"/>
                <w:szCs w:val="24"/>
              </w:rPr>
            </w:pPr>
            <w:r w:rsidRPr="002171C1">
              <w:rPr>
                <w:sz w:val="24"/>
                <w:szCs w:val="24"/>
              </w:rPr>
              <w:t>Eil. Nr.</w:t>
            </w:r>
          </w:p>
        </w:tc>
        <w:tc>
          <w:tcPr>
            <w:tcW w:w="3393" w:type="dxa"/>
            <w:shd w:val="clear" w:color="auto" w:fill="D9E2F3"/>
          </w:tcPr>
          <w:p w14:paraId="05DD4106" w14:textId="77777777" w:rsidR="004E5DA6" w:rsidRPr="002171C1" w:rsidRDefault="004E5DA6" w:rsidP="007C769C">
            <w:pPr>
              <w:autoSpaceDN w:val="0"/>
              <w:adjustRightInd w:val="0"/>
              <w:jc w:val="center"/>
              <w:rPr>
                <w:sz w:val="24"/>
                <w:szCs w:val="24"/>
              </w:rPr>
            </w:pPr>
          </w:p>
          <w:p w14:paraId="141430AA" w14:textId="77777777" w:rsidR="004E5DA6" w:rsidRPr="002171C1" w:rsidRDefault="004E5DA6" w:rsidP="007C769C">
            <w:pPr>
              <w:autoSpaceDN w:val="0"/>
              <w:adjustRightInd w:val="0"/>
              <w:jc w:val="center"/>
              <w:rPr>
                <w:sz w:val="24"/>
                <w:szCs w:val="24"/>
              </w:rPr>
            </w:pPr>
            <w:r w:rsidRPr="002171C1">
              <w:rPr>
                <w:sz w:val="24"/>
                <w:szCs w:val="24"/>
              </w:rPr>
              <w:t>Pirkimo objektas.</w:t>
            </w:r>
          </w:p>
        </w:tc>
        <w:tc>
          <w:tcPr>
            <w:tcW w:w="1043" w:type="dxa"/>
            <w:shd w:val="clear" w:color="auto" w:fill="D9E2F3"/>
          </w:tcPr>
          <w:p w14:paraId="659BA70C" w14:textId="77777777" w:rsidR="004E5DA6" w:rsidRPr="002171C1" w:rsidRDefault="004E5DA6" w:rsidP="007C769C">
            <w:pPr>
              <w:autoSpaceDN w:val="0"/>
              <w:adjustRightInd w:val="0"/>
              <w:jc w:val="center"/>
              <w:rPr>
                <w:sz w:val="24"/>
                <w:szCs w:val="24"/>
              </w:rPr>
            </w:pPr>
            <w:r w:rsidRPr="002171C1">
              <w:rPr>
                <w:sz w:val="24"/>
                <w:szCs w:val="24"/>
              </w:rPr>
              <w:t xml:space="preserve">Mato vienetas </w:t>
            </w:r>
          </w:p>
        </w:tc>
        <w:tc>
          <w:tcPr>
            <w:tcW w:w="1075" w:type="dxa"/>
            <w:shd w:val="clear" w:color="auto" w:fill="D9E2F3"/>
          </w:tcPr>
          <w:p w14:paraId="1F646788" w14:textId="77777777" w:rsidR="004E5DA6" w:rsidRPr="002171C1" w:rsidRDefault="004E5DA6" w:rsidP="007C769C">
            <w:pPr>
              <w:autoSpaceDN w:val="0"/>
              <w:adjustRightInd w:val="0"/>
              <w:jc w:val="center"/>
              <w:rPr>
                <w:sz w:val="24"/>
                <w:szCs w:val="24"/>
              </w:rPr>
            </w:pPr>
            <w:r w:rsidRPr="002171C1">
              <w:rPr>
                <w:sz w:val="24"/>
                <w:szCs w:val="24"/>
              </w:rPr>
              <w:t>Kiekis</w:t>
            </w:r>
          </w:p>
        </w:tc>
        <w:tc>
          <w:tcPr>
            <w:tcW w:w="2017" w:type="dxa"/>
            <w:shd w:val="clear" w:color="auto" w:fill="D9E2F3"/>
          </w:tcPr>
          <w:p w14:paraId="69E47CA8" w14:textId="77777777" w:rsidR="004E5DA6" w:rsidRPr="002171C1" w:rsidRDefault="004E5DA6" w:rsidP="007C769C">
            <w:pPr>
              <w:autoSpaceDN w:val="0"/>
              <w:adjustRightInd w:val="0"/>
              <w:jc w:val="center"/>
              <w:rPr>
                <w:sz w:val="24"/>
                <w:szCs w:val="24"/>
              </w:rPr>
            </w:pPr>
            <w:r w:rsidRPr="002171C1">
              <w:rPr>
                <w:sz w:val="24"/>
                <w:szCs w:val="24"/>
              </w:rPr>
              <w:t>Įkainis</w:t>
            </w:r>
          </w:p>
          <w:p w14:paraId="7D8F3855" w14:textId="77777777" w:rsidR="004E5DA6" w:rsidRPr="002171C1" w:rsidRDefault="004E5DA6" w:rsidP="007C769C">
            <w:pPr>
              <w:autoSpaceDN w:val="0"/>
              <w:adjustRightInd w:val="0"/>
              <w:jc w:val="center"/>
              <w:rPr>
                <w:sz w:val="24"/>
                <w:szCs w:val="24"/>
              </w:rPr>
            </w:pPr>
            <w:r w:rsidRPr="002171C1">
              <w:rPr>
                <w:sz w:val="24"/>
                <w:szCs w:val="24"/>
              </w:rPr>
              <w:t xml:space="preserve">kaina Eur be PVM </w:t>
            </w:r>
          </w:p>
        </w:tc>
        <w:tc>
          <w:tcPr>
            <w:tcW w:w="1559" w:type="dxa"/>
            <w:shd w:val="clear" w:color="auto" w:fill="D9E2F3"/>
          </w:tcPr>
          <w:p w14:paraId="7A710604" w14:textId="77777777" w:rsidR="004E5DA6" w:rsidRPr="002171C1" w:rsidRDefault="004E5DA6" w:rsidP="007C769C">
            <w:pPr>
              <w:autoSpaceDN w:val="0"/>
              <w:adjustRightInd w:val="0"/>
              <w:jc w:val="center"/>
              <w:rPr>
                <w:sz w:val="24"/>
                <w:szCs w:val="24"/>
              </w:rPr>
            </w:pPr>
            <w:r w:rsidRPr="002171C1">
              <w:rPr>
                <w:sz w:val="24"/>
                <w:szCs w:val="24"/>
              </w:rPr>
              <w:t>Suma</w:t>
            </w:r>
          </w:p>
          <w:p w14:paraId="5D00D272" w14:textId="77777777" w:rsidR="004E5DA6" w:rsidRPr="002171C1" w:rsidRDefault="004E5DA6" w:rsidP="007C769C">
            <w:pPr>
              <w:autoSpaceDN w:val="0"/>
              <w:adjustRightInd w:val="0"/>
              <w:jc w:val="center"/>
              <w:rPr>
                <w:sz w:val="24"/>
                <w:szCs w:val="24"/>
              </w:rPr>
            </w:pPr>
            <w:r w:rsidRPr="002171C1">
              <w:rPr>
                <w:sz w:val="24"/>
                <w:szCs w:val="24"/>
              </w:rPr>
              <w:t xml:space="preserve">kaina Eur be PVM </w:t>
            </w:r>
          </w:p>
          <w:p w14:paraId="03963729" w14:textId="77777777" w:rsidR="004E5DA6" w:rsidRPr="002171C1" w:rsidRDefault="004E5DA6" w:rsidP="007C769C">
            <w:pPr>
              <w:autoSpaceDN w:val="0"/>
              <w:adjustRightInd w:val="0"/>
              <w:rPr>
                <w:sz w:val="24"/>
                <w:szCs w:val="24"/>
              </w:rPr>
            </w:pPr>
          </w:p>
        </w:tc>
      </w:tr>
      <w:tr w:rsidR="004E5DA6" w:rsidRPr="002171C1" w14:paraId="0C438778" w14:textId="77777777" w:rsidTr="007C769C">
        <w:tc>
          <w:tcPr>
            <w:tcW w:w="570" w:type="dxa"/>
            <w:shd w:val="clear" w:color="auto" w:fill="D9E2F3"/>
          </w:tcPr>
          <w:p w14:paraId="7BD7E8F8" w14:textId="77777777" w:rsidR="004E5DA6" w:rsidRPr="002171C1" w:rsidRDefault="004E5DA6" w:rsidP="007C769C">
            <w:pPr>
              <w:autoSpaceDN w:val="0"/>
              <w:adjustRightInd w:val="0"/>
              <w:rPr>
                <w:sz w:val="24"/>
                <w:szCs w:val="24"/>
              </w:rPr>
            </w:pPr>
          </w:p>
        </w:tc>
        <w:tc>
          <w:tcPr>
            <w:tcW w:w="3393" w:type="dxa"/>
            <w:shd w:val="clear" w:color="auto" w:fill="D9E2F3"/>
          </w:tcPr>
          <w:p w14:paraId="25115C32" w14:textId="77777777" w:rsidR="004E5DA6" w:rsidRPr="002171C1" w:rsidRDefault="004E5DA6" w:rsidP="007C769C">
            <w:pPr>
              <w:autoSpaceDN w:val="0"/>
              <w:adjustRightInd w:val="0"/>
              <w:jc w:val="center"/>
              <w:rPr>
                <w:sz w:val="24"/>
                <w:szCs w:val="24"/>
              </w:rPr>
            </w:pPr>
          </w:p>
        </w:tc>
        <w:tc>
          <w:tcPr>
            <w:tcW w:w="1043" w:type="dxa"/>
            <w:shd w:val="clear" w:color="auto" w:fill="D9E2F3"/>
          </w:tcPr>
          <w:p w14:paraId="260AA56F" w14:textId="77777777" w:rsidR="004E5DA6" w:rsidRPr="002171C1" w:rsidRDefault="004E5DA6" w:rsidP="007C769C">
            <w:pPr>
              <w:autoSpaceDN w:val="0"/>
              <w:adjustRightInd w:val="0"/>
              <w:jc w:val="center"/>
              <w:rPr>
                <w:sz w:val="24"/>
                <w:szCs w:val="24"/>
              </w:rPr>
            </w:pPr>
          </w:p>
        </w:tc>
        <w:tc>
          <w:tcPr>
            <w:tcW w:w="1075" w:type="dxa"/>
            <w:shd w:val="clear" w:color="auto" w:fill="D9E2F3"/>
          </w:tcPr>
          <w:p w14:paraId="017960CE" w14:textId="77777777" w:rsidR="004E5DA6" w:rsidRPr="002171C1" w:rsidRDefault="004E5DA6" w:rsidP="007C769C">
            <w:pPr>
              <w:autoSpaceDN w:val="0"/>
              <w:adjustRightInd w:val="0"/>
              <w:jc w:val="center"/>
              <w:rPr>
                <w:sz w:val="24"/>
                <w:szCs w:val="24"/>
              </w:rPr>
            </w:pPr>
          </w:p>
        </w:tc>
        <w:tc>
          <w:tcPr>
            <w:tcW w:w="2017" w:type="dxa"/>
            <w:shd w:val="clear" w:color="auto" w:fill="D9E2F3"/>
          </w:tcPr>
          <w:p w14:paraId="28836B45" w14:textId="77777777" w:rsidR="004E5DA6" w:rsidRPr="002171C1" w:rsidRDefault="004E5DA6" w:rsidP="007C769C">
            <w:pPr>
              <w:autoSpaceDN w:val="0"/>
              <w:adjustRightInd w:val="0"/>
              <w:jc w:val="center"/>
              <w:rPr>
                <w:sz w:val="24"/>
                <w:szCs w:val="24"/>
              </w:rPr>
            </w:pPr>
          </w:p>
        </w:tc>
        <w:tc>
          <w:tcPr>
            <w:tcW w:w="1559" w:type="dxa"/>
            <w:shd w:val="clear" w:color="auto" w:fill="D9E2F3"/>
          </w:tcPr>
          <w:p w14:paraId="54B704E4" w14:textId="77777777" w:rsidR="004E5DA6" w:rsidRPr="002171C1" w:rsidRDefault="004E5DA6" w:rsidP="007C769C">
            <w:pPr>
              <w:autoSpaceDN w:val="0"/>
              <w:adjustRightInd w:val="0"/>
              <w:jc w:val="center"/>
              <w:rPr>
                <w:sz w:val="24"/>
                <w:szCs w:val="24"/>
              </w:rPr>
            </w:pPr>
          </w:p>
        </w:tc>
      </w:tr>
      <w:tr w:rsidR="004E5DA6" w:rsidRPr="002171C1" w14:paraId="4C5820D3" w14:textId="77777777" w:rsidTr="007C769C">
        <w:trPr>
          <w:trHeight w:val="323"/>
        </w:trPr>
        <w:tc>
          <w:tcPr>
            <w:tcW w:w="570" w:type="dxa"/>
          </w:tcPr>
          <w:p w14:paraId="15B0C04B" w14:textId="77777777" w:rsidR="004E5DA6" w:rsidRPr="002171C1" w:rsidRDefault="004E5DA6" w:rsidP="007C769C">
            <w:pPr>
              <w:autoSpaceDN w:val="0"/>
              <w:adjustRightInd w:val="0"/>
              <w:jc w:val="center"/>
              <w:rPr>
                <w:i/>
                <w:iCs/>
                <w:sz w:val="24"/>
                <w:szCs w:val="24"/>
              </w:rPr>
            </w:pPr>
            <w:r w:rsidRPr="002171C1">
              <w:rPr>
                <w:i/>
                <w:iCs/>
                <w:sz w:val="24"/>
                <w:szCs w:val="24"/>
              </w:rPr>
              <w:t>1</w:t>
            </w:r>
          </w:p>
        </w:tc>
        <w:tc>
          <w:tcPr>
            <w:tcW w:w="3393" w:type="dxa"/>
          </w:tcPr>
          <w:p w14:paraId="38CDAB7A" w14:textId="77777777" w:rsidR="004E5DA6" w:rsidRPr="002171C1" w:rsidRDefault="004E5DA6" w:rsidP="007C769C">
            <w:pPr>
              <w:tabs>
                <w:tab w:val="left" w:pos="851"/>
              </w:tabs>
              <w:jc w:val="center"/>
              <w:rPr>
                <w:i/>
                <w:iCs/>
                <w:sz w:val="24"/>
                <w:szCs w:val="24"/>
                <w:lang w:eastAsia="lt-LT"/>
              </w:rPr>
            </w:pPr>
            <w:r w:rsidRPr="002171C1">
              <w:rPr>
                <w:i/>
                <w:iCs/>
                <w:sz w:val="24"/>
                <w:szCs w:val="24"/>
                <w:lang w:eastAsia="lt-LT"/>
              </w:rPr>
              <w:t>2</w:t>
            </w:r>
          </w:p>
        </w:tc>
        <w:tc>
          <w:tcPr>
            <w:tcW w:w="1043" w:type="dxa"/>
          </w:tcPr>
          <w:p w14:paraId="453843EF" w14:textId="77777777" w:rsidR="004E5DA6" w:rsidRPr="002171C1" w:rsidRDefault="004E5DA6" w:rsidP="007C769C">
            <w:pPr>
              <w:tabs>
                <w:tab w:val="left" w:pos="851"/>
              </w:tabs>
              <w:jc w:val="center"/>
              <w:rPr>
                <w:i/>
                <w:iCs/>
                <w:sz w:val="24"/>
                <w:szCs w:val="24"/>
                <w:lang w:eastAsia="lt-LT"/>
              </w:rPr>
            </w:pPr>
            <w:r w:rsidRPr="002171C1">
              <w:rPr>
                <w:i/>
                <w:iCs/>
                <w:sz w:val="24"/>
                <w:szCs w:val="24"/>
                <w:lang w:eastAsia="lt-LT"/>
              </w:rPr>
              <w:t>3</w:t>
            </w:r>
          </w:p>
        </w:tc>
        <w:tc>
          <w:tcPr>
            <w:tcW w:w="1075" w:type="dxa"/>
          </w:tcPr>
          <w:p w14:paraId="1A92EEC9" w14:textId="77777777" w:rsidR="004E5DA6" w:rsidRPr="002171C1" w:rsidRDefault="004E5DA6" w:rsidP="007C769C">
            <w:pPr>
              <w:tabs>
                <w:tab w:val="left" w:pos="851"/>
              </w:tabs>
              <w:jc w:val="center"/>
              <w:rPr>
                <w:i/>
                <w:iCs/>
                <w:sz w:val="24"/>
                <w:szCs w:val="24"/>
                <w:lang w:eastAsia="lt-LT"/>
              </w:rPr>
            </w:pPr>
            <w:r w:rsidRPr="002171C1">
              <w:rPr>
                <w:i/>
                <w:iCs/>
                <w:sz w:val="24"/>
                <w:szCs w:val="24"/>
                <w:lang w:eastAsia="lt-LT"/>
              </w:rPr>
              <w:t>4</w:t>
            </w:r>
          </w:p>
        </w:tc>
        <w:tc>
          <w:tcPr>
            <w:tcW w:w="2017" w:type="dxa"/>
          </w:tcPr>
          <w:p w14:paraId="11DF4906" w14:textId="77777777" w:rsidR="004E5DA6" w:rsidRPr="002171C1" w:rsidRDefault="004E5DA6" w:rsidP="007C769C">
            <w:pPr>
              <w:autoSpaceDN w:val="0"/>
              <w:adjustRightInd w:val="0"/>
              <w:jc w:val="center"/>
              <w:rPr>
                <w:i/>
                <w:iCs/>
                <w:sz w:val="24"/>
                <w:szCs w:val="24"/>
              </w:rPr>
            </w:pPr>
            <w:r w:rsidRPr="002171C1">
              <w:rPr>
                <w:i/>
                <w:iCs/>
                <w:sz w:val="24"/>
                <w:szCs w:val="24"/>
              </w:rPr>
              <w:t>5</w:t>
            </w:r>
          </w:p>
        </w:tc>
        <w:tc>
          <w:tcPr>
            <w:tcW w:w="1559" w:type="dxa"/>
          </w:tcPr>
          <w:p w14:paraId="3E0120E7" w14:textId="77777777" w:rsidR="004E5DA6" w:rsidRPr="002171C1" w:rsidRDefault="004E5DA6" w:rsidP="007C769C">
            <w:pPr>
              <w:autoSpaceDN w:val="0"/>
              <w:adjustRightInd w:val="0"/>
              <w:jc w:val="center"/>
              <w:rPr>
                <w:i/>
                <w:iCs/>
                <w:sz w:val="24"/>
                <w:szCs w:val="24"/>
              </w:rPr>
            </w:pPr>
            <w:r w:rsidRPr="002171C1">
              <w:rPr>
                <w:i/>
                <w:sz w:val="24"/>
                <w:szCs w:val="24"/>
              </w:rPr>
              <w:t xml:space="preserve">6 </w:t>
            </w:r>
          </w:p>
        </w:tc>
      </w:tr>
      <w:tr w:rsidR="004E5DA6" w:rsidRPr="002171C1" w14:paraId="738F7AF6" w14:textId="77777777" w:rsidTr="007C769C">
        <w:trPr>
          <w:trHeight w:val="323"/>
        </w:trPr>
        <w:tc>
          <w:tcPr>
            <w:tcW w:w="9657" w:type="dxa"/>
            <w:gridSpan w:val="6"/>
          </w:tcPr>
          <w:p w14:paraId="6BF00F7F" w14:textId="77777777" w:rsidR="004E5DA6" w:rsidRPr="002171C1" w:rsidRDefault="004E5DA6" w:rsidP="007C769C">
            <w:pPr>
              <w:autoSpaceDN w:val="0"/>
              <w:adjustRightInd w:val="0"/>
              <w:jc w:val="center"/>
              <w:rPr>
                <w:i/>
                <w:sz w:val="24"/>
                <w:szCs w:val="24"/>
              </w:rPr>
            </w:pPr>
            <w:r w:rsidRPr="002171C1">
              <w:rPr>
                <w:i/>
                <w:iCs/>
                <w:sz w:val="24"/>
                <w:szCs w:val="24"/>
                <w:lang w:eastAsia="lt-LT"/>
              </w:rPr>
              <w:t xml:space="preserve">Objekto adresas, aukštas pat. nr. </w:t>
            </w:r>
          </w:p>
        </w:tc>
      </w:tr>
      <w:tr w:rsidR="004E5DA6" w:rsidRPr="002171C1" w14:paraId="7D868724" w14:textId="77777777" w:rsidTr="007C769C">
        <w:tc>
          <w:tcPr>
            <w:tcW w:w="570" w:type="dxa"/>
            <w:tcBorders>
              <w:right w:val="single" w:sz="4" w:space="0" w:color="auto"/>
            </w:tcBorders>
          </w:tcPr>
          <w:p w14:paraId="626D2B12" w14:textId="77777777" w:rsidR="004E5DA6" w:rsidRPr="002171C1" w:rsidRDefault="004E5DA6" w:rsidP="007C769C">
            <w:pPr>
              <w:autoSpaceDN w:val="0"/>
              <w:adjustRightInd w:val="0"/>
              <w:jc w:val="center"/>
              <w:rPr>
                <w:sz w:val="24"/>
                <w:szCs w:val="24"/>
              </w:rPr>
            </w:pPr>
            <w:r w:rsidRPr="002171C1">
              <w:rPr>
                <w:sz w:val="24"/>
                <w:szCs w:val="24"/>
              </w:rPr>
              <w:t>1</w:t>
            </w:r>
          </w:p>
        </w:tc>
        <w:tc>
          <w:tcPr>
            <w:tcW w:w="3393" w:type="dxa"/>
            <w:tcBorders>
              <w:top w:val="single" w:sz="4" w:space="0" w:color="auto"/>
              <w:left w:val="single" w:sz="4" w:space="0" w:color="auto"/>
              <w:bottom w:val="single" w:sz="4" w:space="0" w:color="auto"/>
              <w:right w:val="single" w:sz="4" w:space="0" w:color="auto"/>
            </w:tcBorders>
            <w:vAlign w:val="center"/>
          </w:tcPr>
          <w:p w14:paraId="111A4D8C" w14:textId="77777777" w:rsidR="004E5DA6" w:rsidRPr="002171C1" w:rsidRDefault="004E5DA6" w:rsidP="007C769C">
            <w:pPr>
              <w:rPr>
                <w:color w:val="242424"/>
                <w:sz w:val="24"/>
                <w:szCs w:val="24"/>
                <w:lang w:eastAsia="lt-LT"/>
              </w:rPr>
            </w:pPr>
          </w:p>
        </w:tc>
        <w:tc>
          <w:tcPr>
            <w:tcW w:w="1043" w:type="dxa"/>
            <w:tcBorders>
              <w:left w:val="single" w:sz="4" w:space="0" w:color="auto"/>
            </w:tcBorders>
          </w:tcPr>
          <w:p w14:paraId="391DBEF0" w14:textId="77777777" w:rsidR="004E5DA6" w:rsidRPr="002171C1" w:rsidRDefault="004E5DA6" w:rsidP="007C769C">
            <w:pPr>
              <w:jc w:val="center"/>
              <w:rPr>
                <w:color w:val="242424"/>
                <w:sz w:val="24"/>
                <w:szCs w:val="24"/>
                <w:lang w:eastAsia="lt-LT"/>
              </w:rPr>
            </w:pPr>
          </w:p>
        </w:tc>
        <w:tc>
          <w:tcPr>
            <w:tcW w:w="1075" w:type="dxa"/>
          </w:tcPr>
          <w:p w14:paraId="4532D72D" w14:textId="77777777" w:rsidR="004E5DA6" w:rsidRPr="002171C1" w:rsidRDefault="004E5DA6" w:rsidP="007C769C">
            <w:pPr>
              <w:jc w:val="center"/>
              <w:rPr>
                <w:color w:val="242424"/>
                <w:sz w:val="24"/>
                <w:szCs w:val="24"/>
                <w:lang w:eastAsia="lt-LT"/>
              </w:rPr>
            </w:pPr>
          </w:p>
        </w:tc>
        <w:tc>
          <w:tcPr>
            <w:tcW w:w="2017" w:type="dxa"/>
          </w:tcPr>
          <w:p w14:paraId="4A75B8F5" w14:textId="77777777" w:rsidR="004E5DA6" w:rsidRPr="002171C1" w:rsidRDefault="004E5DA6" w:rsidP="007C769C">
            <w:pPr>
              <w:autoSpaceDN w:val="0"/>
              <w:adjustRightInd w:val="0"/>
              <w:jc w:val="center"/>
              <w:rPr>
                <w:sz w:val="24"/>
                <w:szCs w:val="24"/>
              </w:rPr>
            </w:pPr>
          </w:p>
        </w:tc>
        <w:tc>
          <w:tcPr>
            <w:tcW w:w="1559" w:type="dxa"/>
          </w:tcPr>
          <w:p w14:paraId="21456027" w14:textId="77777777" w:rsidR="004E5DA6" w:rsidRPr="002171C1" w:rsidRDefault="004E5DA6" w:rsidP="007C769C">
            <w:pPr>
              <w:autoSpaceDN w:val="0"/>
              <w:adjustRightInd w:val="0"/>
              <w:jc w:val="center"/>
              <w:rPr>
                <w:sz w:val="24"/>
                <w:szCs w:val="24"/>
              </w:rPr>
            </w:pPr>
          </w:p>
        </w:tc>
      </w:tr>
      <w:tr w:rsidR="004E5DA6" w:rsidRPr="002171C1" w14:paraId="32D48085" w14:textId="77777777" w:rsidTr="007C769C">
        <w:tc>
          <w:tcPr>
            <w:tcW w:w="570" w:type="dxa"/>
            <w:tcBorders>
              <w:right w:val="single" w:sz="4" w:space="0" w:color="auto"/>
            </w:tcBorders>
          </w:tcPr>
          <w:p w14:paraId="2CFB5B27" w14:textId="77777777" w:rsidR="004E5DA6" w:rsidRPr="002171C1" w:rsidRDefault="004E5DA6" w:rsidP="007C769C">
            <w:pPr>
              <w:autoSpaceDN w:val="0"/>
              <w:adjustRightInd w:val="0"/>
              <w:jc w:val="center"/>
              <w:rPr>
                <w:sz w:val="24"/>
                <w:szCs w:val="24"/>
              </w:rPr>
            </w:pPr>
            <w:r w:rsidRPr="002171C1">
              <w:rPr>
                <w:sz w:val="24"/>
                <w:szCs w:val="24"/>
              </w:rPr>
              <w:t>2</w:t>
            </w:r>
          </w:p>
        </w:tc>
        <w:tc>
          <w:tcPr>
            <w:tcW w:w="3393" w:type="dxa"/>
            <w:tcBorders>
              <w:top w:val="single" w:sz="4" w:space="0" w:color="auto"/>
              <w:left w:val="single" w:sz="4" w:space="0" w:color="auto"/>
              <w:bottom w:val="single" w:sz="4" w:space="0" w:color="auto"/>
              <w:right w:val="single" w:sz="4" w:space="0" w:color="auto"/>
            </w:tcBorders>
            <w:vAlign w:val="center"/>
          </w:tcPr>
          <w:p w14:paraId="41E4B060" w14:textId="77777777" w:rsidR="004E5DA6" w:rsidRPr="002171C1" w:rsidRDefault="004E5DA6" w:rsidP="007C769C">
            <w:pPr>
              <w:rPr>
                <w:sz w:val="24"/>
                <w:szCs w:val="24"/>
                <w:lang w:eastAsia="lt-LT"/>
              </w:rPr>
            </w:pPr>
          </w:p>
        </w:tc>
        <w:tc>
          <w:tcPr>
            <w:tcW w:w="1043" w:type="dxa"/>
            <w:tcBorders>
              <w:left w:val="single" w:sz="4" w:space="0" w:color="auto"/>
            </w:tcBorders>
          </w:tcPr>
          <w:p w14:paraId="7D4F181B" w14:textId="77777777" w:rsidR="004E5DA6" w:rsidRPr="002171C1" w:rsidRDefault="004E5DA6" w:rsidP="007C769C">
            <w:pPr>
              <w:jc w:val="center"/>
              <w:rPr>
                <w:color w:val="242424"/>
                <w:sz w:val="24"/>
                <w:szCs w:val="24"/>
                <w:lang w:eastAsia="lt-LT"/>
              </w:rPr>
            </w:pPr>
          </w:p>
        </w:tc>
        <w:tc>
          <w:tcPr>
            <w:tcW w:w="1075" w:type="dxa"/>
            <w:vAlign w:val="center"/>
          </w:tcPr>
          <w:p w14:paraId="5E5CBDB7" w14:textId="77777777" w:rsidR="004E5DA6" w:rsidRPr="002171C1" w:rsidRDefault="004E5DA6" w:rsidP="007C769C">
            <w:pPr>
              <w:jc w:val="center"/>
              <w:rPr>
                <w:color w:val="242424"/>
                <w:sz w:val="24"/>
                <w:szCs w:val="24"/>
                <w:lang w:eastAsia="lt-LT"/>
              </w:rPr>
            </w:pPr>
          </w:p>
        </w:tc>
        <w:tc>
          <w:tcPr>
            <w:tcW w:w="2017" w:type="dxa"/>
          </w:tcPr>
          <w:p w14:paraId="26E703B4" w14:textId="77777777" w:rsidR="004E5DA6" w:rsidRPr="002171C1" w:rsidRDefault="004E5DA6" w:rsidP="007C769C">
            <w:pPr>
              <w:autoSpaceDN w:val="0"/>
              <w:adjustRightInd w:val="0"/>
              <w:jc w:val="center"/>
              <w:rPr>
                <w:sz w:val="24"/>
                <w:szCs w:val="24"/>
              </w:rPr>
            </w:pPr>
          </w:p>
        </w:tc>
        <w:tc>
          <w:tcPr>
            <w:tcW w:w="1559" w:type="dxa"/>
          </w:tcPr>
          <w:p w14:paraId="0785CB4A" w14:textId="77777777" w:rsidR="004E5DA6" w:rsidRPr="002171C1" w:rsidRDefault="004E5DA6" w:rsidP="007C769C">
            <w:pPr>
              <w:autoSpaceDN w:val="0"/>
              <w:adjustRightInd w:val="0"/>
              <w:jc w:val="center"/>
              <w:rPr>
                <w:sz w:val="24"/>
                <w:szCs w:val="24"/>
              </w:rPr>
            </w:pPr>
          </w:p>
        </w:tc>
      </w:tr>
      <w:tr w:rsidR="004E5DA6" w:rsidRPr="002171C1" w14:paraId="6C892106" w14:textId="77777777" w:rsidTr="007C769C">
        <w:tc>
          <w:tcPr>
            <w:tcW w:w="570" w:type="dxa"/>
            <w:tcBorders>
              <w:right w:val="single" w:sz="4" w:space="0" w:color="auto"/>
            </w:tcBorders>
          </w:tcPr>
          <w:p w14:paraId="1D532F5B" w14:textId="77777777" w:rsidR="004E5DA6" w:rsidRPr="002171C1" w:rsidRDefault="004E5DA6" w:rsidP="007C769C">
            <w:pPr>
              <w:autoSpaceDN w:val="0"/>
              <w:adjustRightInd w:val="0"/>
              <w:jc w:val="center"/>
              <w:rPr>
                <w:sz w:val="24"/>
                <w:szCs w:val="24"/>
              </w:rPr>
            </w:pPr>
            <w:r w:rsidRPr="002171C1">
              <w:rPr>
                <w:sz w:val="24"/>
                <w:szCs w:val="24"/>
              </w:rPr>
              <w:t>3</w:t>
            </w:r>
          </w:p>
        </w:tc>
        <w:tc>
          <w:tcPr>
            <w:tcW w:w="3393" w:type="dxa"/>
            <w:tcBorders>
              <w:top w:val="single" w:sz="4" w:space="0" w:color="auto"/>
              <w:left w:val="single" w:sz="4" w:space="0" w:color="auto"/>
              <w:bottom w:val="single" w:sz="4" w:space="0" w:color="auto"/>
              <w:right w:val="single" w:sz="4" w:space="0" w:color="auto"/>
            </w:tcBorders>
            <w:vAlign w:val="center"/>
          </w:tcPr>
          <w:p w14:paraId="1B4C8303" w14:textId="77777777" w:rsidR="004E5DA6" w:rsidRPr="002171C1" w:rsidRDefault="004E5DA6" w:rsidP="007C769C">
            <w:pPr>
              <w:rPr>
                <w:color w:val="242424"/>
                <w:sz w:val="24"/>
                <w:szCs w:val="24"/>
                <w:lang w:eastAsia="lt-LT"/>
              </w:rPr>
            </w:pPr>
          </w:p>
        </w:tc>
        <w:tc>
          <w:tcPr>
            <w:tcW w:w="1043" w:type="dxa"/>
            <w:tcBorders>
              <w:left w:val="single" w:sz="4" w:space="0" w:color="auto"/>
            </w:tcBorders>
          </w:tcPr>
          <w:p w14:paraId="614AD278" w14:textId="77777777" w:rsidR="004E5DA6" w:rsidRPr="002171C1" w:rsidRDefault="004E5DA6" w:rsidP="007C769C">
            <w:pPr>
              <w:jc w:val="center"/>
              <w:rPr>
                <w:color w:val="242424"/>
                <w:sz w:val="24"/>
                <w:szCs w:val="24"/>
                <w:lang w:eastAsia="lt-LT"/>
              </w:rPr>
            </w:pPr>
          </w:p>
        </w:tc>
        <w:tc>
          <w:tcPr>
            <w:tcW w:w="1075" w:type="dxa"/>
          </w:tcPr>
          <w:p w14:paraId="0E793145" w14:textId="77777777" w:rsidR="004E5DA6" w:rsidRPr="002171C1" w:rsidRDefault="004E5DA6" w:rsidP="007C769C">
            <w:pPr>
              <w:jc w:val="center"/>
              <w:rPr>
                <w:color w:val="242424"/>
                <w:sz w:val="24"/>
                <w:szCs w:val="24"/>
                <w:lang w:eastAsia="lt-LT"/>
              </w:rPr>
            </w:pPr>
          </w:p>
        </w:tc>
        <w:tc>
          <w:tcPr>
            <w:tcW w:w="2017" w:type="dxa"/>
          </w:tcPr>
          <w:p w14:paraId="5A63D837" w14:textId="77777777" w:rsidR="004E5DA6" w:rsidRPr="002171C1" w:rsidRDefault="004E5DA6" w:rsidP="007C769C">
            <w:pPr>
              <w:autoSpaceDN w:val="0"/>
              <w:adjustRightInd w:val="0"/>
              <w:jc w:val="center"/>
              <w:rPr>
                <w:sz w:val="24"/>
                <w:szCs w:val="24"/>
              </w:rPr>
            </w:pPr>
          </w:p>
        </w:tc>
        <w:tc>
          <w:tcPr>
            <w:tcW w:w="1559" w:type="dxa"/>
          </w:tcPr>
          <w:p w14:paraId="436AA001" w14:textId="77777777" w:rsidR="004E5DA6" w:rsidRPr="002171C1" w:rsidRDefault="004E5DA6" w:rsidP="007C769C">
            <w:pPr>
              <w:autoSpaceDN w:val="0"/>
              <w:adjustRightInd w:val="0"/>
              <w:jc w:val="center"/>
              <w:rPr>
                <w:sz w:val="24"/>
                <w:szCs w:val="24"/>
              </w:rPr>
            </w:pPr>
          </w:p>
        </w:tc>
      </w:tr>
      <w:tr w:rsidR="004E5DA6" w:rsidRPr="002171C1" w14:paraId="02328EBC" w14:textId="77777777" w:rsidTr="007C769C">
        <w:tc>
          <w:tcPr>
            <w:tcW w:w="570" w:type="dxa"/>
            <w:tcBorders>
              <w:right w:val="single" w:sz="4" w:space="0" w:color="auto"/>
            </w:tcBorders>
          </w:tcPr>
          <w:p w14:paraId="63C4DB23" w14:textId="77777777" w:rsidR="004E5DA6" w:rsidRPr="002171C1" w:rsidRDefault="004E5DA6" w:rsidP="007C769C">
            <w:pPr>
              <w:autoSpaceDN w:val="0"/>
              <w:adjustRightInd w:val="0"/>
              <w:jc w:val="center"/>
              <w:rPr>
                <w:sz w:val="24"/>
                <w:szCs w:val="24"/>
              </w:rPr>
            </w:pPr>
            <w:r w:rsidRPr="002171C1">
              <w:rPr>
                <w:sz w:val="24"/>
                <w:szCs w:val="24"/>
              </w:rPr>
              <w:t>4</w:t>
            </w:r>
          </w:p>
        </w:tc>
        <w:tc>
          <w:tcPr>
            <w:tcW w:w="3393" w:type="dxa"/>
            <w:tcBorders>
              <w:top w:val="single" w:sz="4" w:space="0" w:color="auto"/>
              <w:left w:val="single" w:sz="4" w:space="0" w:color="auto"/>
              <w:bottom w:val="single" w:sz="4" w:space="0" w:color="auto"/>
              <w:right w:val="single" w:sz="4" w:space="0" w:color="auto"/>
            </w:tcBorders>
            <w:vAlign w:val="center"/>
          </w:tcPr>
          <w:p w14:paraId="1217C694" w14:textId="77777777" w:rsidR="004E5DA6" w:rsidRPr="002171C1" w:rsidRDefault="004E5DA6" w:rsidP="007C769C">
            <w:pPr>
              <w:rPr>
                <w:color w:val="242424"/>
                <w:sz w:val="24"/>
                <w:szCs w:val="24"/>
                <w:lang w:eastAsia="lt-LT"/>
              </w:rPr>
            </w:pPr>
          </w:p>
        </w:tc>
        <w:tc>
          <w:tcPr>
            <w:tcW w:w="1043" w:type="dxa"/>
            <w:tcBorders>
              <w:left w:val="single" w:sz="4" w:space="0" w:color="auto"/>
            </w:tcBorders>
          </w:tcPr>
          <w:p w14:paraId="3529CEB8" w14:textId="77777777" w:rsidR="004E5DA6" w:rsidRPr="002171C1" w:rsidRDefault="004E5DA6" w:rsidP="007C769C">
            <w:pPr>
              <w:jc w:val="center"/>
              <w:rPr>
                <w:color w:val="242424"/>
                <w:sz w:val="24"/>
                <w:szCs w:val="24"/>
                <w:lang w:eastAsia="lt-LT"/>
              </w:rPr>
            </w:pPr>
          </w:p>
        </w:tc>
        <w:tc>
          <w:tcPr>
            <w:tcW w:w="1075" w:type="dxa"/>
          </w:tcPr>
          <w:p w14:paraId="1FEC301A" w14:textId="77777777" w:rsidR="004E5DA6" w:rsidRPr="002171C1" w:rsidRDefault="004E5DA6" w:rsidP="007C769C">
            <w:pPr>
              <w:jc w:val="center"/>
              <w:rPr>
                <w:color w:val="242424"/>
                <w:sz w:val="24"/>
                <w:szCs w:val="24"/>
                <w:lang w:eastAsia="lt-LT"/>
              </w:rPr>
            </w:pPr>
          </w:p>
        </w:tc>
        <w:tc>
          <w:tcPr>
            <w:tcW w:w="2017" w:type="dxa"/>
          </w:tcPr>
          <w:p w14:paraId="42FE2552" w14:textId="77777777" w:rsidR="004E5DA6" w:rsidRPr="002171C1" w:rsidRDefault="004E5DA6" w:rsidP="007C769C">
            <w:pPr>
              <w:autoSpaceDN w:val="0"/>
              <w:adjustRightInd w:val="0"/>
              <w:jc w:val="center"/>
              <w:rPr>
                <w:sz w:val="24"/>
                <w:szCs w:val="24"/>
              </w:rPr>
            </w:pPr>
          </w:p>
        </w:tc>
        <w:tc>
          <w:tcPr>
            <w:tcW w:w="1559" w:type="dxa"/>
          </w:tcPr>
          <w:p w14:paraId="2AEA8665" w14:textId="77777777" w:rsidR="004E5DA6" w:rsidRPr="002171C1" w:rsidRDefault="004E5DA6" w:rsidP="007C769C">
            <w:pPr>
              <w:autoSpaceDN w:val="0"/>
              <w:adjustRightInd w:val="0"/>
              <w:jc w:val="center"/>
              <w:rPr>
                <w:sz w:val="24"/>
                <w:szCs w:val="24"/>
              </w:rPr>
            </w:pPr>
          </w:p>
        </w:tc>
      </w:tr>
      <w:tr w:rsidR="004E5DA6" w:rsidRPr="002171C1" w14:paraId="61E2CE5F" w14:textId="77777777" w:rsidTr="007C769C">
        <w:tc>
          <w:tcPr>
            <w:tcW w:w="570" w:type="dxa"/>
            <w:tcBorders>
              <w:right w:val="single" w:sz="4" w:space="0" w:color="auto"/>
            </w:tcBorders>
          </w:tcPr>
          <w:p w14:paraId="689A850E" w14:textId="77777777" w:rsidR="004E5DA6" w:rsidRPr="002171C1" w:rsidRDefault="004E5DA6" w:rsidP="007C769C">
            <w:pPr>
              <w:autoSpaceDN w:val="0"/>
              <w:adjustRightInd w:val="0"/>
              <w:jc w:val="center"/>
              <w:rPr>
                <w:sz w:val="24"/>
                <w:szCs w:val="24"/>
              </w:rPr>
            </w:pPr>
            <w:r w:rsidRPr="002171C1">
              <w:rPr>
                <w:sz w:val="24"/>
                <w:szCs w:val="24"/>
              </w:rPr>
              <w:t>5</w:t>
            </w:r>
          </w:p>
        </w:tc>
        <w:tc>
          <w:tcPr>
            <w:tcW w:w="3393" w:type="dxa"/>
            <w:tcBorders>
              <w:top w:val="single" w:sz="4" w:space="0" w:color="auto"/>
              <w:left w:val="single" w:sz="4" w:space="0" w:color="auto"/>
              <w:bottom w:val="single" w:sz="4" w:space="0" w:color="auto"/>
              <w:right w:val="single" w:sz="4" w:space="0" w:color="auto"/>
            </w:tcBorders>
            <w:vAlign w:val="center"/>
          </w:tcPr>
          <w:p w14:paraId="0AEF643A" w14:textId="77777777" w:rsidR="004E5DA6" w:rsidRPr="002171C1" w:rsidRDefault="004E5DA6" w:rsidP="007C769C">
            <w:pPr>
              <w:rPr>
                <w:sz w:val="24"/>
                <w:szCs w:val="24"/>
                <w:lang w:eastAsia="lt-LT"/>
              </w:rPr>
            </w:pPr>
          </w:p>
        </w:tc>
        <w:tc>
          <w:tcPr>
            <w:tcW w:w="1043" w:type="dxa"/>
            <w:tcBorders>
              <w:left w:val="single" w:sz="4" w:space="0" w:color="auto"/>
            </w:tcBorders>
          </w:tcPr>
          <w:p w14:paraId="1CE4AC09" w14:textId="77777777" w:rsidR="004E5DA6" w:rsidRPr="002171C1" w:rsidRDefault="004E5DA6" w:rsidP="007C769C">
            <w:pPr>
              <w:jc w:val="center"/>
              <w:rPr>
                <w:color w:val="242424"/>
                <w:sz w:val="24"/>
                <w:szCs w:val="24"/>
                <w:lang w:eastAsia="lt-LT"/>
              </w:rPr>
            </w:pPr>
          </w:p>
        </w:tc>
        <w:tc>
          <w:tcPr>
            <w:tcW w:w="1075" w:type="dxa"/>
          </w:tcPr>
          <w:p w14:paraId="0BA89A22" w14:textId="77777777" w:rsidR="004E5DA6" w:rsidRPr="002171C1" w:rsidRDefault="004E5DA6" w:rsidP="007C769C">
            <w:pPr>
              <w:jc w:val="center"/>
              <w:rPr>
                <w:color w:val="242424"/>
                <w:sz w:val="24"/>
                <w:szCs w:val="24"/>
                <w:lang w:eastAsia="lt-LT"/>
              </w:rPr>
            </w:pPr>
          </w:p>
        </w:tc>
        <w:tc>
          <w:tcPr>
            <w:tcW w:w="2017" w:type="dxa"/>
          </w:tcPr>
          <w:p w14:paraId="5E2DBB0E" w14:textId="77777777" w:rsidR="004E5DA6" w:rsidRPr="002171C1" w:rsidRDefault="004E5DA6" w:rsidP="007C769C">
            <w:pPr>
              <w:autoSpaceDN w:val="0"/>
              <w:adjustRightInd w:val="0"/>
              <w:jc w:val="center"/>
              <w:rPr>
                <w:sz w:val="24"/>
                <w:szCs w:val="24"/>
              </w:rPr>
            </w:pPr>
          </w:p>
        </w:tc>
        <w:tc>
          <w:tcPr>
            <w:tcW w:w="1559" w:type="dxa"/>
          </w:tcPr>
          <w:p w14:paraId="1B6DE47A" w14:textId="77777777" w:rsidR="004E5DA6" w:rsidRPr="002171C1" w:rsidRDefault="004E5DA6" w:rsidP="007C769C">
            <w:pPr>
              <w:autoSpaceDN w:val="0"/>
              <w:adjustRightInd w:val="0"/>
              <w:jc w:val="center"/>
              <w:rPr>
                <w:sz w:val="24"/>
                <w:szCs w:val="24"/>
              </w:rPr>
            </w:pPr>
          </w:p>
        </w:tc>
      </w:tr>
      <w:tr w:rsidR="004E5DA6" w:rsidRPr="002171C1" w14:paraId="62CDA7CD" w14:textId="77777777" w:rsidTr="007C769C">
        <w:tc>
          <w:tcPr>
            <w:tcW w:w="570" w:type="dxa"/>
            <w:tcBorders>
              <w:right w:val="single" w:sz="4" w:space="0" w:color="auto"/>
            </w:tcBorders>
          </w:tcPr>
          <w:p w14:paraId="5513F93D" w14:textId="77777777" w:rsidR="004E5DA6" w:rsidRPr="002171C1" w:rsidRDefault="004E5DA6" w:rsidP="007C769C">
            <w:pPr>
              <w:autoSpaceDN w:val="0"/>
              <w:adjustRightInd w:val="0"/>
              <w:jc w:val="center"/>
              <w:rPr>
                <w:sz w:val="24"/>
                <w:szCs w:val="24"/>
              </w:rPr>
            </w:pPr>
            <w:r w:rsidRPr="002171C1">
              <w:rPr>
                <w:sz w:val="24"/>
                <w:szCs w:val="24"/>
              </w:rPr>
              <w:t>6</w:t>
            </w:r>
          </w:p>
        </w:tc>
        <w:tc>
          <w:tcPr>
            <w:tcW w:w="3393" w:type="dxa"/>
            <w:tcBorders>
              <w:top w:val="single" w:sz="4" w:space="0" w:color="auto"/>
              <w:left w:val="single" w:sz="4" w:space="0" w:color="auto"/>
              <w:bottom w:val="single" w:sz="4" w:space="0" w:color="auto"/>
              <w:right w:val="single" w:sz="4" w:space="0" w:color="auto"/>
            </w:tcBorders>
            <w:vAlign w:val="center"/>
          </w:tcPr>
          <w:p w14:paraId="7A4D741F" w14:textId="77777777" w:rsidR="004E5DA6" w:rsidRPr="002171C1" w:rsidRDefault="004E5DA6" w:rsidP="007C769C">
            <w:pPr>
              <w:rPr>
                <w:sz w:val="24"/>
                <w:szCs w:val="24"/>
                <w:lang w:eastAsia="lt-LT"/>
              </w:rPr>
            </w:pPr>
          </w:p>
        </w:tc>
        <w:tc>
          <w:tcPr>
            <w:tcW w:w="1043" w:type="dxa"/>
            <w:tcBorders>
              <w:left w:val="single" w:sz="4" w:space="0" w:color="auto"/>
            </w:tcBorders>
          </w:tcPr>
          <w:p w14:paraId="086CB6BC" w14:textId="77777777" w:rsidR="004E5DA6" w:rsidRPr="002171C1" w:rsidRDefault="004E5DA6" w:rsidP="007C769C">
            <w:pPr>
              <w:jc w:val="center"/>
              <w:rPr>
                <w:color w:val="242424"/>
                <w:sz w:val="24"/>
                <w:szCs w:val="24"/>
                <w:lang w:eastAsia="lt-LT"/>
              </w:rPr>
            </w:pPr>
          </w:p>
        </w:tc>
        <w:tc>
          <w:tcPr>
            <w:tcW w:w="1075" w:type="dxa"/>
          </w:tcPr>
          <w:p w14:paraId="4DAB0C4F" w14:textId="77777777" w:rsidR="004E5DA6" w:rsidRPr="002171C1" w:rsidRDefault="004E5DA6" w:rsidP="007C769C">
            <w:pPr>
              <w:jc w:val="center"/>
              <w:rPr>
                <w:color w:val="242424"/>
                <w:sz w:val="24"/>
                <w:szCs w:val="24"/>
                <w:lang w:eastAsia="lt-LT"/>
              </w:rPr>
            </w:pPr>
          </w:p>
        </w:tc>
        <w:tc>
          <w:tcPr>
            <w:tcW w:w="2017" w:type="dxa"/>
          </w:tcPr>
          <w:p w14:paraId="36040D83" w14:textId="77777777" w:rsidR="004E5DA6" w:rsidRPr="002171C1" w:rsidRDefault="004E5DA6" w:rsidP="007C769C">
            <w:pPr>
              <w:autoSpaceDN w:val="0"/>
              <w:adjustRightInd w:val="0"/>
              <w:jc w:val="center"/>
              <w:rPr>
                <w:sz w:val="24"/>
                <w:szCs w:val="24"/>
              </w:rPr>
            </w:pPr>
          </w:p>
        </w:tc>
        <w:tc>
          <w:tcPr>
            <w:tcW w:w="1559" w:type="dxa"/>
          </w:tcPr>
          <w:p w14:paraId="54873A1F" w14:textId="77777777" w:rsidR="004E5DA6" w:rsidRPr="002171C1" w:rsidRDefault="004E5DA6" w:rsidP="007C769C">
            <w:pPr>
              <w:autoSpaceDN w:val="0"/>
              <w:adjustRightInd w:val="0"/>
              <w:jc w:val="center"/>
              <w:rPr>
                <w:sz w:val="24"/>
                <w:szCs w:val="24"/>
              </w:rPr>
            </w:pPr>
          </w:p>
        </w:tc>
      </w:tr>
      <w:tr w:rsidR="004E5DA6" w:rsidRPr="002171C1" w14:paraId="7673D62E" w14:textId="77777777" w:rsidTr="007C769C">
        <w:tc>
          <w:tcPr>
            <w:tcW w:w="570" w:type="dxa"/>
            <w:tcBorders>
              <w:right w:val="single" w:sz="4" w:space="0" w:color="auto"/>
            </w:tcBorders>
          </w:tcPr>
          <w:p w14:paraId="06AB5CEF" w14:textId="77777777" w:rsidR="004E5DA6" w:rsidRPr="002171C1" w:rsidRDefault="004E5DA6" w:rsidP="007C769C">
            <w:pPr>
              <w:autoSpaceDN w:val="0"/>
              <w:adjustRightInd w:val="0"/>
              <w:jc w:val="center"/>
              <w:rPr>
                <w:sz w:val="24"/>
                <w:szCs w:val="24"/>
              </w:rPr>
            </w:pPr>
            <w:r w:rsidRPr="002171C1">
              <w:rPr>
                <w:sz w:val="24"/>
                <w:szCs w:val="24"/>
              </w:rPr>
              <w:t>7</w:t>
            </w:r>
          </w:p>
        </w:tc>
        <w:tc>
          <w:tcPr>
            <w:tcW w:w="3393" w:type="dxa"/>
            <w:tcBorders>
              <w:top w:val="single" w:sz="4" w:space="0" w:color="auto"/>
              <w:left w:val="single" w:sz="4" w:space="0" w:color="auto"/>
              <w:bottom w:val="single" w:sz="4" w:space="0" w:color="auto"/>
              <w:right w:val="single" w:sz="4" w:space="0" w:color="auto"/>
            </w:tcBorders>
            <w:vAlign w:val="center"/>
          </w:tcPr>
          <w:p w14:paraId="77190128" w14:textId="77777777" w:rsidR="004E5DA6" w:rsidRPr="002171C1" w:rsidRDefault="004E5DA6" w:rsidP="007C769C">
            <w:pPr>
              <w:rPr>
                <w:sz w:val="24"/>
                <w:szCs w:val="24"/>
                <w:lang w:eastAsia="lt-LT"/>
              </w:rPr>
            </w:pPr>
          </w:p>
        </w:tc>
        <w:tc>
          <w:tcPr>
            <w:tcW w:w="1043" w:type="dxa"/>
            <w:tcBorders>
              <w:left w:val="single" w:sz="4" w:space="0" w:color="auto"/>
            </w:tcBorders>
          </w:tcPr>
          <w:p w14:paraId="154E4E8D" w14:textId="77777777" w:rsidR="004E5DA6" w:rsidRPr="002171C1" w:rsidRDefault="004E5DA6" w:rsidP="007C769C">
            <w:pPr>
              <w:jc w:val="center"/>
              <w:rPr>
                <w:color w:val="242424"/>
                <w:sz w:val="24"/>
                <w:szCs w:val="24"/>
                <w:lang w:eastAsia="lt-LT"/>
              </w:rPr>
            </w:pPr>
          </w:p>
        </w:tc>
        <w:tc>
          <w:tcPr>
            <w:tcW w:w="1075" w:type="dxa"/>
          </w:tcPr>
          <w:p w14:paraId="782823CD" w14:textId="77777777" w:rsidR="004E5DA6" w:rsidRPr="002171C1" w:rsidRDefault="004E5DA6" w:rsidP="007C769C">
            <w:pPr>
              <w:jc w:val="center"/>
              <w:rPr>
                <w:color w:val="242424"/>
                <w:sz w:val="24"/>
                <w:szCs w:val="24"/>
                <w:lang w:eastAsia="lt-LT"/>
              </w:rPr>
            </w:pPr>
          </w:p>
        </w:tc>
        <w:tc>
          <w:tcPr>
            <w:tcW w:w="2017" w:type="dxa"/>
          </w:tcPr>
          <w:p w14:paraId="36F27299" w14:textId="77777777" w:rsidR="004E5DA6" w:rsidRPr="002171C1" w:rsidRDefault="004E5DA6" w:rsidP="007C769C">
            <w:pPr>
              <w:autoSpaceDN w:val="0"/>
              <w:adjustRightInd w:val="0"/>
              <w:jc w:val="center"/>
              <w:rPr>
                <w:sz w:val="24"/>
                <w:szCs w:val="24"/>
              </w:rPr>
            </w:pPr>
          </w:p>
        </w:tc>
        <w:tc>
          <w:tcPr>
            <w:tcW w:w="1559" w:type="dxa"/>
          </w:tcPr>
          <w:p w14:paraId="0E232CA1" w14:textId="77777777" w:rsidR="004E5DA6" w:rsidRPr="002171C1" w:rsidRDefault="004E5DA6" w:rsidP="007C769C">
            <w:pPr>
              <w:autoSpaceDN w:val="0"/>
              <w:adjustRightInd w:val="0"/>
              <w:jc w:val="center"/>
              <w:rPr>
                <w:sz w:val="24"/>
                <w:szCs w:val="24"/>
              </w:rPr>
            </w:pPr>
          </w:p>
        </w:tc>
      </w:tr>
      <w:tr w:rsidR="004E5DA6" w:rsidRPr="002171C1" w14:paraId="2F3F2420" w14:textId="77777777" w:rsidTr="007C769C">
        <w:tc>
          <w:tcPr>
            <w:tcW w:w="8098" w:type="dxa"/>
            <w:gridSpan w:val="5"/>
          </w:tcPr>
          <w:p w14:paraId="54EC9DAB" w14:textId="77777777" w:rsidR="004E5DA6" w:rsidRPr="002171C1" w:rsidRDefault="004E5DA6" w:rsidP="007C769C">
            <w:pPr>
              <w:autoSpaceDN w:val="0"/>
              <w:adjustRightInd w:val="0"/>
              <w:jc w:val="right"/>
              <w:rPr>
                <w:sz w:val="24"/>
                <w:szCs w:val="24"/>
              </w:rPr>
            </w:pPr>
            <w:r w:rsidRPr="002171C1">
              <w:rPr>
                <w:sz w:val="24"/>
                <w:szCs w:val="24"/>
              </w:rPr>
              <w:t>Bendra suma, Eur be PVM:</w:t>
            </w:r>
          </w:p>
        </w:tc>
        <w:tc>
          <w:tcPr>
            <w:tcW w:w="1559" w:type="dxa"/>
          </w:tcPr>
          <w:p w14:paraId="146985CF" w14:textId="77777777" w:rsidR="004E5DA6" w:rsidRPr="002171C1" w:rsidRDefault="004E5DA6" w:rsidP="007C769C">
            <w:pPr>
              <w:autoSpaceDN w:val="0"/>
              <w:adjustRightInd w:val="0"/>
              <w:jc w:val="right"/>
              <w:rPr>
                <w:sz w:val="24"/>
                <w:szCs w:val="24"/>
              </w:rPr>
            </w:pPr>
          </w:p>
        </w:tc>
      </w:tr>
      <w:tr w:rsidR="004E5DA6" w:rsidRPr="002171C1" w14:paraId="23C92B8F" w14:textId="77777777" w:rsidTr="007C769C">
        <w:tc>
          <w:tcPr>
            <w:tcW w:w="8098" w:type="dxa"/>
            <w:gridSpan w:val="5"/>
          </w:tcPr>
          <w:p w14:paraId="2459B5DF" w14:textId="77777777" w:rsidR="004E5DA6" w:rsidRPr="002171C1" w:rsidRDefault="004E5DA6" w:rsidP="007C769C">
            <w:pPr>
              <w:autoSpaceDN w:val="0"/>
              <w:adjustRightInd w:val="0"/>
              <w:jc w:val="right"/>
              <w:rPr>
                <w:sz w:val="24"/>
                <w:szCs w:val="24"/>
              </w:rPr>
            </w:pPr>
            <w:r w:rsidRPr="002171C1">
              <w:rPr>
                <w:sz w:val="24"/>
                <w:szCs w:val="24"/>
              </w:rPr>
              <w:t>PVM suma:</w:t>
            </w:r>
          </w:p>
        </w:tc>
        <w:tc>
          <w:tcPr>
            <w:tcW w:w="1559" w:type="dxa"/>
          </w:tcPr>
          <w:p w14:paraId="20A2E21D" w14:textId="77777777" w:rsidR="004E5DA6" w:rsidRPr="002171C1" w:rsidRDefault="004E5DA6" w:rsidP="007C769C">
            <w:pPr>
              <w:autoSpaceDN w:val="0"/>
              <w:adjustRightInd w:val="0"/>
              <w:jc w:val="right"/>
              <w:rPr>
                <w:sz w:val="24"/>
                <w:szCs w:val="24"/>
              </w:rPr>
            </w:pPr>
          </w:p>
        </w:tc>
      </w:tr>
      <w:tr w:rsidR="004E5DA6" w:rsidRPr="002171C1" w14:paraId="1B5580BE" w14:textId="77777777" w:rsidTr="007C769C">
        <w:tc>
          <w:tcPr>
            <w:tcW w:w="8098" w:type="dxa"/>
            <w:gridSpan w:val="5"/>
          </w:tcPr>
          <w:p w14:paraId="7798C930" w14:textId="77777777" w:rsidR="004E5DA6" w:rsidRPr="002171C1" w:rsidRDefault="004E5DA6" w:rsidP="007C769C">
            <w:pPr>
              <w:autoSpaceDN w:val="0"/>
              <w:adjustRightInd w:val="0"/>
              <w:jc w:val="right"/>
              <w:rPr>
                <w:sz w:val="24"/>
                <w:szCs w:val="24"/>
              </w:rPr>
            </w:pPr>
            <w:r w:rsidRPr="002171C1">
              <w:rPr>
                <w:sz w:val="24"/>
                <w:szCs w:val="24"/>
              </w:rPr>
              <w:t>Bendra suma, Eur su PVM:</w:t>
            </w:r>
          </w:p>
        </w:tc>
        <w:tc>
          <w:tcPr>
            <w:tcW w:w="1559" w:type="dxa"/>
          </w:tcPr>
          <w:p w14:paraId="3B6B3824" w14:textId="77777777" w:rsidR="004E5DA6" w:rsidRPr="002171C1" w:rsidRDefault="004E5DA6" w:rsidP="007C769C">
            <w:pPr>
              <w:autoSpaceDN w:val="0"/>
              <w:adjustRightInd w:val="0"/>
              <w:jc w:val="right"/>
              <w:rPr>
                <w:sz w:val="24"/>
                <w:szCs w:val="24"/>
              </w:rPr>
            </w:pPr>
          </w:p>
        </w:tc>
      </w:tr>
    </w:tbl>
    <w:p w14:paraId="3A38AD53" w14:textId="77777777" w:rsidR="004E5DA6" w:rsidRPr="002171C1" w:rsidRDefault="004E5DA6" w:rsidP="004E5DA6">
      <w:pPr>
        <w:shd w:val="clear" w:color="auto" w:fill="FFFFFF"/>
        <w:spacing w:after="120"/>
        <w:jc w:val="right"/>
        <w:rPr>
          <w:color w:val="000000"/>
          <w:sz w:val="24"/>
          <w:szCs w:val="24"/>
        </w:rPr>
      </w:pPr>
    </w:p>
    <w:p w14:paraId="2B5E1AC0" w14:textId="77777777" w:rsidR="004E5DA6" w:rsidRPr="002171C1" w:rsidRDefault="004E5DA6" w:rsidP="004E5DA6">
      <w:pPr>
        <w:shd w:val="clear" w:color="auto" w:fill="FFFFFF"/>
        <w:spacing w:after="120"/>
        <w:jc w:val="right"/>
        <w:rPr>
          <w:color w:val="000000"/>
          <w:sz w:val="24"/>
          <w:szCs w:val="24"/>
        </w:rPr>
      </w:pPr>
    </w:p>
    <w:p w14:paraId="54350A2C" w14:textId="77777777" w:rsidR="004E5DA6" w:rsidRPr="002171C1" w:rsidRDefault="004E5DA6" w:rsidP="004E5DA6">
      <w:pPr>
        <w:shd w:val="clear" w:color="auto" w:fill="FFFFFF"/>
        <w:spacing w:after="120"/>
        <w:rPr>
          <w:color w:val="000000"/>
          <w:sz w:val="24"/>
          <w:szCs w:val="24"/>
        </w:rPr>
      </w:pPr>
      <w:r w:rsidRPr="002171C1">
        <w:rPr>
          <w:color w:val="000000"/>
          <w:sz w:val="24"/>
          <w:szCs w:val="24"/>
        </w:rPr>
        <w:t>3. Priedas: Užsakovo parengta techninė specifikacija – remonto aprašas.</w:t>
      </w:r>
    </w:p>
    <w:p w14:paraId="11D40C55" w14:textId="77777777" w:rsidR="004E5DA6" w:rsidRPr="002171C1" w:rsidRDefault="004E5DA6" w:rsidP="004E5DA6">
      <w:pPr>
        <w:shd w:val="clear" w:color="auto" w:fill="FFFFFF"/>
        <w:spacing w:after="120"/>
        <w:rPr>
          <w:color w:val="000000"/>
          <w:sz w:val="24"/>
          <w:szCs w:val="24"/>
        </w:rPr>
      </w:pPr>
    </w:p>
    <w:p w14:paraId="0EE9E443" w14:textId="77777777" w:rsidR="004E5DA6" w:rsidRPr="002171C1" w:rsidRDefault="004E5DA6" w:rsidP="004E5DA6">
      <w:pPr>
        <w:shd w:val="clear" w:color="auto" w:fill="FFFFFF"/>
        <w:spacing w:after="120"/>
        <w:rPr>
          <w:color w:val="000000"/>
          <w:sz w:val="24"/>
          <w:szCs w:val="24"/>
        </w:rPr>
      </w:pPr>
      <w:r w:rsidRPr="002171C1">
        <w:rPr>
          <w:color w:val="000000"/>
          <w:sz w:val="24"/>
          <w:szCs w:val="24"/>
        </w:rPr>
        <w:t>Užsakovas:</w:t>
      </w:r>
      <w:r w:rsidRPr="002171C1">
        <w:rPr>
          <w:color w:val="000000"/>
          <w:sz w:val="24"/>
          <w:szCs w:val="24"/>
        </w:rPr>
        <w:tab/>
      </w:r>
      <w:r w:rsidRPr="002171C1">
        <w:rPr>
          <w:color w:val="000000"/>
          <w:sz w:val="24"/>
          <w:szCs w:val="24"/>
        </w:rPr>
        <w:tab/>
      </w:r>
      <w:r w:rsidRPr="002171C1">
        <w:rPr>
          <w:color w:val="000000"/>
          <w:sz w:val="24"/>
          <w:szCs w:val="24"/>
        </w:rPr>
        <w:tab/>
      </w:r>
      <w:r w:rsidRPr="002171C1">
        <w:rPr>
          <w:color w:val="000000"/>
          <w:sz w:val="24"/>
          <w:szCs w:val="24"/>
        </w:rPr>
        <w:tab/>
      </w:r>
      <w:r w:rsidRPr="002171C1">
        <w:rPr>
          <w:color w:val="000000"/>
          <w:sz w:val="24"/>
          <w:szCs w:val="24"/>
        </w:rPr>
        <w:tab/>
        <w:t>Rangovas:</w:t>
      </w:r>
    </w:p>
    <w:p w14:paraId="3DE6877A" w14:textId="77777777" w:rsidR="004E5DA6" w:rsidRPr="002171C1" w:rsidRDefault="004E5DA6" w:rsidP="004E5DA6">
      <w:pPr>
        <w:shd w:val="clear" w:color="auto" w:fill="FFFFFF"/>
        <w:spacing w:after="120"/>
        <w:rPr>
          <w:color w:val="000000"/>
          <w:sz w:val="24"/>
          <w:szCs w:val="24"/>
        </w:rPr>
      </w:pPr>
      <w:r w:rsidRPr="002171C1">
        <w:rPr>
          <w:color w:val="000000"/>
          <w:sz w:val="24"/>
          <w:szCs w:val="24"/>
        </w:rPr>
        <w:t>...................</w:t>
      </w:r>
      <w:r w:rsidRPr="002171C1">
        <w:rPr>
          <w:color w:val="000000"/>
          <w:sz w:val="24"/>
          <w:szCs w:val="24"/>
        </w:rPr>
        <w:tab/>
      </w:r>
      <w:r w:rsidRPr="002171C1">
        <w:rPr>
          <w:color w:val="000000"/>
          <w:sz w:val="24"/>
          <w:szCs w:val="24"/>
        </w:rPr>
        <w:tab/>
      </w:r>
      <w:r w:rsidRPr="002171C1">
        <w:rPr>
          <w:color w:val="000000"/>
          <w:sz w:val="24"/>
          <w:szCs w:val="24"/>
        </w:rPr>
        <w:tab/>
      </w:r>
      <w:r w:rsidRPr="002171C1">
        <w:rPr>
          <w:color w:val="000000"/>
          <w:sz w:val="24"/>
          <w:szCs w:val="24"/>
        </w:rPr>
        <w:tab/>
      </w:r>
      <w:r w:rsidRPr="002171C1">
        <w:rPr>
          <w:color w:val="000000"/>
          <w:sz w:val="24"/>
          <w:szCs w:val="24"/>
        </w:rPr>
        <w:tab/>
        <w:t>.........................</w:t>
      </w:r>
    </w:p>
    <w:p w14:paraId="4FE82272" w14:textId="77777777" w:rsidR="004E5DA6" w:rsidRPr="002171C1" w:rsidRDefault="004E5DA6" w:rsidP="004E5DA6">
      <w:pPr>
        <w:shd w:val="clear" w:color="auto" w:fill="FFFFFF"/>
        <w:spacing w:after="120"/>
        <w:rPr>
          <w:color w:val="000000"/>
          <w:sz w:val="24"/>
          <w:szCs w:val="24"/>
        </w:rPr>
      </w:pPr>
    </w:p>
    <w:p w14:paraId="177E4210" w14:textId="77777777" w:rsidR="004E5DA6" w:rsidRPr="002171C1" w:rsidRDefault="004E5DA6" w:rsidP="004E5DA6">
      <w:pPr>
        <w:shd w:val="clear" w:color="auto" w:fill="FFFFFF"/>
        <w:spacing w:after="120"/>
        <w:jc w:val="right"/>
        <w:rPr>
          <w:b/>
          <w:bCs/>
          <w:color w:val="000000"/>
          <w:szCs w:val="24"/>
        </w:rPr>
      </w:pPr>
    </w:p>
    <w:p w14:paraId="61B920B3" w14:textId="77777777" w:rsidR="004E5DA6" w:rsidRPr="002171C1" w:rsidRDefault="004E5DA6" w:rsidP="004E5DA6">
      <w:pPr>
        <w:shd w:val="clear" w:color="auto" w:fill="FFFFFF"/>
        <w:spacing w:after="120"/>
        <w:jc w:val="right"/>
        <w:rPr>
          <w:b/>
          <w:bCs/>
          <w:color w:val="000000"/>
          <w:szCs w:val="24"/>
        </w:rPr>
      </w:pPr>
    </w:p>
    <w:p w14:paraId="57790E5B" w14:textId="16285868" w:rsidR="00DE3D6C" w:rsidRPr="002171C1" w:rsidRDefault="00DE3D6C">
      <w:pPr>
        <w:rPr>
          <w:b/>
          <w:bCs/>
          <w:sz w:val="24"/>
          <w:szCs w:val="24"/>
        </w:rPr>
      </w:pPr>
    </w:p>
    <w:sectPr w:rsidR="00DE3D6C" w:rsidRPr="002171C1" w:rsidSect="008301A7">
      <w:headerReference w:type="default" r:id="rId9"/>
      <w:pgSz w:w="11906" w:h="16838"/>
      <w:pgMar w:top="1134"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3DEB4" w14:textId="77777777" w:rsidR="00DF2039" w:rsidRDefault="00DF2039" w:rsidP="00667DED">
      <w:r>
        <w:separator/>
      </w:r>
    </w:p>
  </w:endnote>
  <w:endnote w:type="continuationSeparator" w:id="0">
    <w:p w14:paraId="2A48C369" w14:textId="77777777" w:rsidR="00DF2039" w:rsidRDefault="00DF2039" w:rsidP="00667DED">
      <w:r>
        <w:continuationSeparator/>
      </w:r>
    </w:p>
  </w:endnote>
  <w:endnote w:type="continuationNotice" w:id="1">
    <w:p w14:paraId="174CD971" w14:textId="77777777" w:rsidR="00DF2039" w:rsidRDefault="00DF20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538F3" w14:textId="77777777" w:rsidR="00DF2039" w:rsidRDefault="00DF2039" w:rsidP="00667DED">
      <w:r>
        <w:separator/>
      </w:r>
    </w:p>
  </w:footnote>
  <w:footnote w:type="continuationSeparator" w:id="0">
    <w:p w14:paraId="04E6D008" w14:textId="77777777" w:rsidR="00DF2039" w:rsidRDefault="00DF2039" w:rsidP="00667DED">
      <w:r>
        <w:continuationSeparator/>
      </w:r>
    </w:p>
  </w:footnote>
  <w:footnote w:type="continuationNotice" w:id="1">
    <w:p w14:paraId="6D9A1BDA" w14:textId="77777777" w:rsidR="00DF2039" w:rsidRDefault="00DF20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02C13" w14:textId="7C9AFED4" w:rsidR="002C5866" w:rsidRPr="00667DED" w:rsidRDefault="002C5866">
    <w:pPr>
      <w:pStyle w:val="Antrats"/>
      <w:jc w:val="center"/>
      <w:rPr>
        <w:sz w:val="22"/>
        <w:szCs w:val="22"/>
      </w:rPr>
    </w:pPr>
    <w:r w:rsidRPr="00667DED">
      <w:rPr>
        <w:sz w:val="22"/>
        <w:szCs w:val="22"/>
      </w:rPr>
      <w:fldChar w:fldCharType="begin"/>
    </w:r>
    <w:r w:rsidRPr="00667DED">
      <w:rPr>
        <w:sz w:val="22"/>
        <w:szCs w:val="22"/>
      </w:rPr>
      <w:instrText xml:space="preserve"> PAGE   \* MERGEFORMAT </w:instrText>
    </w:r>
    <w:r w:rsidRPr="00667DED">
      <w:rPr>
        <w:sz w:val="22"/>
        <w:szCs w:val="22"/>
      </w:rPr>
      <w:fldChar w:fldCharType="separate"/>
    </w:r>
    <w:r w:rsidR="002F279D">
      <w:rPr>
        <w:noProof/>
        <w:sz w:val="22"/>
        <w:szCs w:val="22"/>
      </w:rPr>
      <w:t>5</w:t>
    </w:r>
    <w:r w:rsidRPr="00667DED">
      <w:rPr>
        <w:sz w:val="22"/>
        <w:szCs w:val="22"/>
      </w:rPr>
      <w:fldChar w:fldCharType="end"/>
    </w:r>
  </w:p>
  <w:p w14:paraId="0D97CA05" w14:textId="77777777" w:rsidR="002C5866" w:rsidRDefault="002C58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3578B7E0"/>
    <w:lvl w:ilvl="0">
      <w:start w:val="1"/>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lvlText w:val="%1.%2."/>
      <w:lvlJc w:val="left"/>
      <w:pPr>
        <w:tabs>
          <w:tab w:val="num" w:pos="928"/>
        </w:tabs>
        <w:ind w:left="928" w:hanging="360"/>
      </w:pPr>
      <w:rPr>
        <w:rFonts w:ascii="Times New Roman" w:hAnsi="Times New Roman" w:cs="Times New Roman" w:hint="default"/>
        <w:b w:val="0"/>
        <w:bCs w:val="0"/>
        <w:sz w:val="22"/>
        <w:szCs w:val="22"/>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olor w:val="auto"/>
        <w:sz w:val="22"/>
        <w:szCs w:val="22"/>
      </w:rPr>
    </w:lvl>
    <w:lvl w:ilvl="3">
      <w:start w:val="1"/>
      <w:numFmt w:val="decimal"/>
      <w:lvlText w:val="%1.%2.%3.%4."/>
      <w:lvlJc w:val="left"/>
      <w:pPr>
        <w:tabs>
          <w:tab w:val="num" w:pos="720"/>
        </w:tabs>
        <w:ind w:left="720" w:hanging="720"/>
      </w:pPr>
      <w:rPr>
        <w:rFonts w:ascii="Times New Roman" w:hAnsi="Times New Roman" w:cs="Times New Roman" w:hint="default"/>
        <w:b/>
        <w:bCs/>
        <w:sz w:val="24"/>
        <w:szCs w:val="24"/>
      </w:rPr>
    </w:lvl>
    <w:lvl w:ilvl="4">
      <w:start w:val="1"/>
      <w:numFmt w:val="decimal"/>
      <w:lvlText w:val="%1.%2.%3.%4.%5."/>
      <w:lvlJc w:val="left"/>
      <w:pPr>
        <w:tabs>
          <w:tab w:val="num" w:pos="1080"/>
        </w:tabs>
        <w:ind w:left="1080" w:hanging="1080"/>
      </w:pPr>
      <w:rPr>
        <w:rFonts w:ascii="Times New Roman" w:hAnsi="Times New Roman" w:cs="Times New Roman" w:hint="default"/>
        <w:b/>
        <w:bCs/>
        <w:sz w:val="24"/>
        <w:szCs w:val="24"/>
      </w:rPr>
    </w:lvl>
    <w:lvl w:ilvl="5">
      <w:start w:val="1"/>
      <w:numFmt w:val="decimal"/>
      <w:lvlText w:val="%1.%2.%3.%4.%5.%6."/>
      <w:lvlJc w:val="left"/>
      <w:pPr>
        <w:tabs>
          <w:tab w:val="num" w:pos="1080"/>
        </w:tabs>
        <w:ind w:left="1080" w:hanging="1080"/>
      </w:pPr>
      <w:rPr>
        <w:rFonts w:ascii="Times New Roman" w:hAnsi="Times New Roman" w:cs="Times New Roman" w:hint="default"/>
        <w:b/>
        <w:bCs/>
        <w:sz w:val="24"/>
        <w:szCs w:val="24"/>
      </w:rPr>
    </w:lvl>
    <w:lvl w:ilvl="6">
      <w:start w:val="1"/>
      <w:numFmt w:val="decimal"/>
      <w:lvlText w:val="%1.%2.%3.%4.%5.%6.%7."/>
      <w:lvlJc w:val="left"/>
      <w:pPr>
        <w:tabs>
          <w:tab w:val="num" w:pos="1440"/>
        </w:tabs>
        <w:ind w:left="1440" w:hanging="1440"/>
      </w:pPr>
      <w:rPr>
        <w:rFonts w:ascii="Times New Roman" w:hAnsi="Times New Roman" w:cs="Times New Roman" w:hint="default"/>
        <w:b/>
        <w:bCs/>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b/>
        <w:bCs/>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b/>
        <w:bCs/>
        <w:sz w:val="24"/>
        <w:szCs w:val="24"/>
      </w:rPr>
    </w:lvl>
  </w:abstractNum>
  <w:abstractNum w:abstractNumId="1" w15:restartNumberingAfterBreak="0">
    <w:nsid w:val="04E45FDA"/>
    <w:multiLevelType w:val="multilevel"/>
    <w:tmpl w:val="11C4F9DC"/>
    <w:lvl w:ilvl="0">
      <w:start w:val="34"/>
      <w:numFmt w:val="decimal"/>
      <w:lvlText w:val="%1."/>
      <w:lvlJc w:val="left"/>
      <w:pPr>
        <w:ind w:left="480" w:hanging="480"/>
      </w:pPr>
      <w:rPr>
        <w:rFonts w:hint="default"/>
      </w:rPr>
    </w:lvl>
    <w:lvl w:ilvl="1">
      <w:start w:val="1"/>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 w15:restartNumberingAfterBreak="0">
    <w:nsid w:val="0815431B"/>
    <w:multiLevelType w:val="multilevel"/>
    <w:tmpl w:val="50B81992"/>
    <w:lvl w:ilvl="0">
      <w:start w:val="33"/>
      <w:numFmt w:val="decimal"/>
      <w:lvlText w:val="%1."/>
      <w:lvlJc w:val="left"/>
      <w:pPr>
        <w:ind w:left="480" w:hanging="480"/>
      </w:pPr>
      <w:rPr>
        <w:rFonts w:hint="default"/>
      </w:rPr>
    </w:lvl>
    <w:lvl w:ilvl="1">
      <w:start w:val="1"/>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C0353DE"/>
    <w:multiLevelType w:val="hybridMultilevel"/>
    <w:tmpl w:val="BFBC18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934912"/>
    <w:multiLevelType w:val="multilevel"/>
    <w:tmpl w:val="DFA4132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6DD2A32"/>
    <w:multiLevelType w:val="multilevel"/>
    <w:tmpl w:val="7DA2453E"/>
    <w:lvl w:ilvl="0">
      <w:start w:val="41"/>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E746A3"/>
    <w:multiLevelType w:val="multilevel"/>
    <w:tmpl w:val="17A8D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3E14E3"/>
    <w:multiLevelType w:val="hybridMultilevel"/>
    <w:tmpl w:val="A91C45CC"/>
    <w:lvl w:ilvl="0" w:tplc="2716FE1E">
      <w:start w:val="9"/>
      <w:numFmt w:val="decimal"/>
      <w:lvlText w:val="%1."/>
      <w:lvlJc w:val="left"/>
      <w:pPr>
        <w:ind w:left="786" w:hanging="360"/>
      </w:pPr>
      <w:rPr>
        <w:b w:val="0"/>
        <w:color w:val="auto"/>
      </w:rPr>
    </w:lvl>
    <w:lvl w:ilvl="1" w:tplc="04270019">
      <w:start w:val="1"/>
      <w:numFmt w:val="lowerLetter"/>
      <w:lvlText w:val="%2."/>
      <w:lvlJc w:val="left"/>
      <w:pPr>
        <w:ind w:left="1680" w:hanging="360"/>
      </w:pPr>
    </w:lvl>
    <w:lvl w:ilvl="2" w:tplc="0427001B">
      <w:start w:val="1"/>
      <w:numFmt w:val="lowerRoman"/>
      <w:lvlText w:val="%3."/>
      <w:lvlJc w:val="right"/>
      <w:pPr>
        <w:ind w:left="2400" w:hanging="180"/>
      </w:pPr>
    </w:lvl>
    <w:lvl w:ilvl="3" w:tplc="0427000F">
      <w:start w:val="1"/>
      <w:numFmt w:val="decimal"/>
      <w:lvlText w:val="%4."/>
      <w:lvlJc w:val="left"/>
      <w:pPr>
        <w:ind w:left="3120" w:hanging="360"/>
      </w:pPr>
    </w:lvl>
    <w:lvl w:ilvl="4" w:tplc="04270019">
      <w:start w:val="1"/>
      <w:numFmt w:val="lowerLetter"/>
      <w:lvlText w:val="%5."/>
      <w:lvlJc w:val="left"/>
      <w:pPr>
        <w:ind w:left="3840" w:hanging="360"/>
      </w:pPr>
    </w:lvl>
    <w:lvl w:ilvl="5" w:tplc="0427001B">
      <w:start w:val="1"/>
      <w:numFmt w:val="lowerRoman"/>
      <w:lvlText w:val="%6."/>
      <w:lvlJc w:val="right"/>
      <w:pPr>
        <w:ind w:left="4560" w:hanging="180"/>
      </w:pPr>
    </w:lvl>
    <w:lvl w:ilvl="6" w:tplc="0427000F">
      <w:start w:val="1"/>
      <w:numFmt w:val="decimal"/>
      <w:lvlText w:val="%7."/>
      <w:lvlJc w:val="left"/>
      <w:pPr>
        <w:ind w:left="5280" w:hanging="360"/>
      </w:pPr>
    </w:lvl>
    <w:lvl w:ilvl="7" w:tplc="04270019">
      <w:start w:val="1"/>
      <w:numFmt w:val="lowerLetter"/>
      <w:lvlText w:val="%8."/>
      <w:lvlJc w:val="left"/>
      <w:pPr>
        <w:ind w:left="6000" w:hanging="360"/>
      </w:pPr>
    </w:lvl>
    <w:lvl w:ilvl="8" w:tplc="0427001B">
      <w:start w:val="1"/>
      <w:numFmt w:val="lowerRoman"/>
      <w:lvlText w:val="%9."/>
      <w:lvlJc w:val="right"/>
      <w:pPr>
        <w:ind w:left="6720" w:hanging="180"/>
      </w:pPr>
    </w:lvl>
  </w:abstractNum>
  <w:abstractNum w:abstractNumId="9" w15:restartNumberingAfterBreak="0">
    <w:nsid w:val="36C26218"/>
    <w:multiLevelType w:val="hybridMultilevel"/>
    <w:tmpl w:val="F3802C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BA45538"/>
    <w:multiLevelType w:val="multilevel"/>
    <w:tmpl w:val="D67CF9FC"/>
    <w:lvl w:ilvl="0">
      <w:start w:val="1"/>
      <w:numFmt w:val="decimal"/>
      <w:lvlText w:val="%1."/>
      <w:lvlJc w:val="left"/>
      <w:rPr>
        <w:rFonts w:ascii="Times New Roman" w:eastAsia="Times New Roman" w:hAnsi="Times New Roman"/>
        <w:b w:val="0"/>
        <w:bCs w:val="0"/>
        <w:i w:val="0"/>
        <w:iCs w:val="0"/>
        <w:smallCaps w:val="0"/>
        <w:strike w:val="0"/>
        <w:dstrike w:val="0"/>
        <w:color w:val="000000"/>
        <w:spacing w:val="10"/>
        <w:w w:val="100"/>
        <w:position w:val="0"/>
        <w:sz w:val="24"/>
        <w:szCs w:val="24"/>
        <w:u w:val="none"/>
        <w:effect w:val="none"/>
      </w:rPr>
    </w:lvl>
    <w:lvl w:ilvl="1">
      <w:start w:val="1"/>
      <w:numFmt w:val="decimal"/>
      <w:lvlText w:val="%1.%2."/>
      <w:lvlJc w:val="left"/>
      <w:rPr>
        <w:rFonts w:ascii="Times New Roman" w:eastAsia="Times New Roman" w:hAnsi="Times New Roman"/>
        <w:b w:val="0"/>
        <w:bCs w:val="0"/>
        <w:i w:val="0"/>
        <w:iCs w:val="0"/>
        <w:smallCaps w:val="0"/>
        <w:strike w:val="0"/>
        <w:dstrike w:val="0"/>
        <w:color w:val="000000"/>
        <w:spacing w:val="10"/>
        <w:w w:val="100"/>
        <w:position w:val="0"/>
        <w:sz w:val="24"/>
        <w:szCs w:val="24"/>
        <w:u w:val="none"/>
        <w:effect w:val="none"/>
      </w:rPr>
    </w:lvl>
    <w:lvl w:ilvl="2">
      <w:start w:val="1"/>
      <w:numFmt w:val="decimal"/>
      <w:lvlText w:val="%1.%2.%3"/>
      <w:lvlJc w:val="left"/>
      <w:rPr>
        <w:rFonts w:ascii="Times New Roman" w:eastAsia="Times New Roman" w:hAnsi="Times New Roman"/>
        <w:b w:val="0"/>
        <w:bCs w:val="0"/>
        <w:i w:val="0"/>
        <w:iCs w:val="0"/>
        <w:smallCaps w:val="0"/>
        <w:strike w:val="0"/>
        <w:dstrike w:val="0"/>
        <w:color w:val="000000"/>
        <w:spacing w:val="10"/>
        <w:w w:val="100"/>
        <w:position w:val="0"/>
        <w:sz w:val="21"/>
        <w:szCs w:val="21"/>
        <w:u w:val="none"/>
        <w:effect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473FF1"/>
    <w:multiLevelType w:val="multilevel"/>
    <w:tmpl w:val="51E2C94A"/>
    <w:lvl w:ilvl="0">
      <w:start w:val="42"/>
      <w:numFmt w:val="none"/>
      <w:lvlText w:val="44."/>
      <w:lvlJc w:val="left"/>
      <w:pPr>
        <w:ind w:left="480" w:hanging="480"/>
      </w:pPr>
      <w:rPr>
        <w:rFonts w:hint="default"/>
        <w:b w:val="0"/>
      </w:rPr>
    </w:lvl>
    <w:lvl w:ilvl="1">
      <w:start w:val="1"/>
      <w:numFmt w:val="decimal"/>
      <w:lvlText w:val="43.%2."/>
      <w:lvlJc w:val="left"/>
      <w:pPr>
        <w:ind w:left="1048" w:hanging="48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2" w15:restartNumberingAfterBreak="0">
    <w:nsid w:val="40843AE9"/>
    <w:multiLevelType w:val="multilevel"/>
    <w:tmpl w:val="761CAA6E"/>
    <w:lvl w:ilvl="0">
      <w:start w:val="34"/>
      <w:numFmt w:val="decimal"/>
      <w:lvlText w:val="%1."/>
      <w:lvlJc w:val="left"/>
      <w:pPr>
        <w:ind w:left="480" w:hanging="480"/>
      </w:pPr>
      <w:rPr>
        <w:rFonts w:hint="default"/>
      </w:rPr>
    </w:lvl>
    <w:lvl w:ilvl="1">
      <w:start w:val="1"/>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3" w15:restartNumberingAfterBreak="0">
    <w:nsid w:val="451E53FD"/>
    <w:multiLevelType w:val="multilevel"/>
    <w:tmpl w:val="9432DDEA"/>
    <w:lvl w:ilvl="0">
      <w:start w:val="35"/>
      <w:numFmt w:val="decimal"/>
      <w:lvlText w:val="%1."/>
      <w:lvlJc w:val="left"/>
      <w:pPr>
        <w:ind w:left="480" w:hanging="480"/>
      </w:pPr>
    </w:lvl>
    <w:lvl w:ilvl="1">
      <w:start w:val="1"/>
      <w:numFmt w:val="decimal"/>
      <w:lvlText w:val="%1.%2."/>
      <w:lvlJc w:val="left"/>
      <w:pPr>
        <w:ind w:left="1080" w:hanging="48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080" w:hanging="1080"/>
      </w:pPr>
    </w:lvl>
    <w:lvl w:ilvl="6">
      <w:start w:val="1"/>
      <w:numFmt w:val="decimal"/>
      <w:lvlText w:val="%1.%2.%3.%4.%5.%6.%7."/>
      <w:lvlJc w:val="left"/>
      <w:pPr>
        <w:ind w:left="5040" w:hanging="1440"/>
      </w:pPr>
    </w:lvl>
    <w:lvl w:ilvl="7">
      <w:start w:val="1"/>
      <w:numFmt w:val="decimal"/>
      <w:lvlText w:val="%1.%2.%3.%4.%5.%6.%7.%8."/>
      <w:lvlJc w:val="left"/>
      <w:pPr>
        <w:ind w:left="5640" w:hanging="1440"/>
      </w:pPr>
    </w:lvl>
    <w:lvl w:ilvl="8">
      <w:start w:val="1"/>
      <w:numFmt w:val="decimal"/>
      <w:lvlText w:val="%1.%2.%3.%4.%5.%6.%7.%8.%9."/>
      <w:lvlJc w:val="left"/>
      <w:pPr>
        <w:ind w:left="6600" w:hanging="1800"/>
      </w:p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9C356A2"/>
    <w:multiLevelType w:val="multilevel"/>
    <w:tmpl w:val="9DAEA662"/>
    <w:lvl w:ilvl="0">
      <w:start w:val="46"/>
      <w:numFmt w:val="decimal"/>
      <w:lvlText w:val="%1."/>
      <w:lvlJc w:val="left"/>
      <w:pPr>
        <w:ind w:left="480" w:hanging="480"/>
      </w:pPr>
    </w:lvl>
    <w:lvl w:ilvl="1">
      <w:start w:val="1"/>
      <w:numFmt w:val="decimal"/>
      <w:lvlText w:val="%1.%2."/>
      <w:lvlJc w:val="left"/>
      <w:pPr>
        <w:ind w:left="1080" w:hanging="48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080" w:hanging="1080"/>
      </w:pPr>
    </w:lvl>
    <w:lvl w:ilvl="6">
      <w:start w:val="1"/>
      <w:numFmt w:val="decimal"/>
      <w:lvlText w:val="%1.%2.%3.%4.%5.%6.%7."/>
      <w:lvlJc w:val="left"/>
      <w:pPr>
        <w:ind w:left="5040" w:hanging="1440"/>
      </w:pPr>
    </w:lvl>
    <w:lvl w:ilvl="7">
      <w:start w:val="1"/>
      <w:numFmt w:val="decimal"/>
      <w:lvlText w:val="%1.%2.%3.%4.%5.%6.%7.%8."/>
      <w:lvlJc w:val="left"/>
      <w:pPr>
        <w:ind w:left="5640" w:hanging="1440"/>
      </w:pPr>
    </w:lvl>
    <w:lvl w:ilvl="8">
      <w:start w:val="1"/>
      <w:numFmt w:val="decimal"/>
      <w:lvlText w:val="%1.%2.%3.%4.%5.%6.%7.%8.%9."/>
      <w:lvlJc w:val="left"/>
      <w:pPr>
        <w:ind w:left="6600" w:hanging="1800"/>
      </w:pPr>
    </w:lvl>
  </w:abstractNum>
  <w:abstractNum w:abstractNumId="16" w15:restartNumberingAfterBreak="0">
    <w:nsid w:val="5A4F4848"/>
    <w:multiLevelType w:val="multilevel"/>
    <w:tmpl w:val="784207E4"/>
    <w:lvl w:ilvl="0">
      <w:start w:val="34"/>
      <w:numFmt w:val="decimal"/>
      <w:lvlText w:val="%1."/>
      <w:lvlJc w:val="left"/>
      <w:pPr>
        <w:ind w:left="480" w:hanging="480"/>
      </w:pPr>
    </w:lvl>
    <w:lvl w:ilvl="1">
      <w:start w:val="1"/>
      <w:numFmt w:val="decimal"/>
      <w:lvlText w:val="%1.%2."/>
      <w:lvlJc w:val="left"/>
      <w:pPr>
        <w:ind w:left="1080" w:hanging="48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080" w:hanging="1080"/>
      </w:pPr>
    </w:lvl>
    <w:lvl w:ilvl="6">
      <w:start w:val="1"/>
      <w:numFmt w:val="decimal"/>
      <w:lvlText w:val="%1.%2.%3.%4.%5.%6.%7."/>
      <w:lvlJc w:val="left"/>
      <w:pPr>
        <w:ind w:left="5040" w:hanging="1440"/>
      </w:pPr>
    </w:lvl>
    <w:lvl w:ilvl="7">
      <w:start w:val="1"/>
      <w:numFmt w:val="decimal"/>
      <w:lvlText w:val="%1.%2.%3.%4.%5.%6.%7.%8."/>
      <w:lvlJc w:val="left"/>
      <w:pPr>
        <w:ind w:left="5640" w:hanging="1440"/>
      </w:pPr>
    </w:lvl>
    <w:lvl w:ilvl="8">
      <w:start w:val="1"/>
      <w:numFmt w:val="decimal"/>
      <w:lvlText w:val="%1.%2.%3.%4.%5.%6.%7.%8.%9."/>
      <w:lvlJc w:val="left"/>
      <w:pPr>
        <w:ind w:left="6600" w:hanging="1800"/>
      </w:pPr>
    </w:lvl>
  </w:abstractNum>
  <w:abstractNum w:abstractNumId="17" w15:restartNumberingAfterBreak="0">
    <w:nsid w:val="60F440FC"/>
    <w:multiLevelType w:val="multilevel"/>
    <w:tmpl w:val="E62A9C00"/>
    <w:lvl w:ilvl="0">
      <w:start w:val="1"/>
      <w:numFmt w:val="decimal"/>
      <w:lvlText w:val="%1."/>
      <w:lvlJc w:val="left"/>
      <w:pPr>
        <w:ind w:left="960" w:hanging="360"/>
      </w:pPr>
    </w:lvl>
    <w:lvl w:ilvl="1">
      <w:start w:val="1"/>
      <w:numFmt w:val="decimal"/>
      <w:isLgl/>
      <w:lvlText w:val="%1.%2."/>
      <w:lvlJc w:val="left"/>
      <w:pPr>
        <w:ind w:left="960" w:hanging="360"/>
      </w:pPr>
      <w:rPr>
        <w:b w:val="0"/>
      </w:rPr>
    </w:lvl>
    <w:lvl w:ilvl="2">
      <w:start w:val="1"/>
      <w:numFmt w:val="decimal"/>
      <w:isLgl/>
      <w:lvlText w:val="%1.%2.%3."/>
      <w:lvlJc w:val="left"/>
      <w:pPr>
        <w:ind w:left="1320" w:hanging="720"/>
      </w:pPr>
      <w:rPr>
        <w:b w:val="0"/>
      </w:rPr>
    </w:lvl>
    <w:lvl w:ilvl="3">
      <w:start w:val="1"/>
      <w:numFmt w:val="decimal"/>
      <w:isLgl/>
      <w:lvlText w:val="%1.%2.%3.%4."/>
      <w:lvlJc w:val="left"/>
      <w:pPr>
        <w:ind w:left="1320" w:hanging="720"/>
      </w:pPr>
      <w:rPr>
        <w:b/>
      </w:rPr>
    </w:lvl>
    <w:lvl w:ilvl="4">
      <w:start w:val="1"/>
      <w:numFmt w:val="decimal"/>
      <w:isLgl/>
      <w:lvlText w:val="%1.%2.%3.%4.%5."/>
      <w:lvlJc w:val="left"/>
      <w:pPr>
        <w:ind w:left="1680" w:hanging="1080"/>
      </w:pPr>
      <w:rPr>
        <w:b/>
      </w:rPr>
    </w:lvl>
    <w:lvl w:ilvl="5">
      <w:start w:val="1"/>
      <w:numFmt w:val="decimal"/>
      <w:isLgl/>
      <w:lvlText w:val="%1.%2.%3.%4.%5.%6."/>
      <w:lvlJc w:val="left"/>
      <w:pPr>
        <w:ind w:left="1680" w:hanging="1080"/>
      </w:pPr>
      <w:rPr>
        <w:b/>
      </w:rPr>
    </w:lvl>
    <w:lvl w:ilvl="6">
      <w:start w:val="1"/>
      <w:numFmt w:val="decimal"/>
      <w:isLgl/>
      <w:lvlText w:val="%1.%2.%3.%4.%5.%6.%7."/>
      <w:lvlJc w:val="left"/>
      <w:pPr>
        <w:ind w:left="2040" w:hanging="1440"/>
      </w:pPr>
      <w:rPr>
        <w:b/>
      </w:rPr>
    </w:lvl>
    <w:lvl w:ilvl="7">
      <w:start w:val="1"/>
      <w:numFmt w:val="decimal"/>
      <w:isLgl/>
      <w:lvlText w:val="%1.%2.%3.%4.%5.%6.%7.%8."/>
      <w:lvlJc w:val="left"/>
      <w:pPr>
        <w:ind w:left="2040" w:hanging="1440"/>
      </w:pPr>
      <w:rPr>
        <w:b/>
      </w:rPr>
    </w:lvl>
    <w:lvl w:ilvl="8">
      <w:start w:val="1"/>
      <w:numFmt w:val="decimal"/>
      <w:isLgl/>
      <w:lvlText w:val="%1.%2.%3.%4.%5.%6.%7.%8.%9."/>
      <w:lvlJc w:val="left"/>
      <w:pPr>
        <w:ind w:left="2400" w:hanging="1800"/>
      </w:pPr>
      <w:rPr>
        <w:b/>
      </w:rPr>
    </w:lvl>
  </w:abstractNum>
  <w:abstractNum w:abstractNumId="18" w15:restartNumberingAfterBreak="0">
    <w:nsid w:val="669C4118"/>
    <w:multiLevelType w:val="multilevel"/>
    <w:tmpl w:val="546067AA"/>
    <w:lvl w:ilvl="0">
      <w:start w:val="9"/>
      <w:numFmt w:val="decimal"/>
      <w:lvlText w:val="9.%1."/>
      <w:lvlJc w:val="left"/>
      <w:rPr>
        <w:rFonts w:ascii="Times New Roman" w:eastAsia="Times New Roman" w:hAnsi="Times New Roman"/>
        <w:b w:val="0"/>
        <w:bCs w:val="0"/>
        <w:i w:val="0"/>
        <w:iCs w:val="0"/>
        <w:smallCaps w:val="0"/>
        <w:strike w:val="0"/>
        <w:dstrike w:val="0"/>
        <w:color w:val="000000"/>
        <w:spacing w:val="10"/>
        <w:w w:val="100"/>
        <w:position w:val="0"/>
        <w:sz w:val="22"/>
        <w:szCs w:val="22"/>
        <w:u w:val="none"/>
        <w:effect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17C691C"/>
    <w:multiLevelType w:val="hybridMultilevel"/>
    <w:tmpl w:val="3BDAA5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767E1AFD"/>
    <w:multiLevelType w:val="multilevel"/>
    <w:tmpl w:val="4176DAF6"/>
    <w:lvl w:ilvl="0">
      <w:start w:val="5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C982AB4"/>
    <w:multiLevelType w:val="multilevel"/>
    <w:tmpl w:val="1130CC96"/>
    <w:lvl w:ilvl="0">
      <w:start w:val="44"/>
      <w:numFmt w:val="decimal"/>
      <w:lvlText w:val="%1."/>
      <w:lvlJc w:val="left"/>
      <w:pPr>
        <w:ind w:left="405" w:hanging="405"/>
      </w:pPr>
      <w:rPr>
        <w:sz w:val="24"/>
      </w:rPr>
    </w:lvl>
    <w:lvl w:ilvl="1">
      <w:start w:val="1"/>
      <w:numFmt w:val="decimal"/>
      <w:lvlText w:val="%1.%2."/>
      <w:lvlJc w:val="left"/>
      <w:pPr>
        <w:ind w:left="405" w:hanging="405"/>
      </w:pPr>
      <w:rPr>
        <w:rFonts w:hint="default"/>
        <w:sz w:val="24"/>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22" w15:restartNumberingAfterBreak="0">
    <w:nsid w:val="7FFC3FE9"/>
    <w:multiLevelType w:val="hybridMultilevel"/>
    <w:tmpl w:val="278200A4"/>
    <w:lvl w:ilvl="0" w:tplc="85CC868A">
      <w:start w:val="41"/>
      <w:numFmt w:val="decimal"/>
      <w:lvlText w:val="%1."/>
      <w:lvlJc w:val="left"/>
      <w:pPr>
        <w:ind w:left="786"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8674324">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2060275398">
    <w:abstractNumId w:val="18"/>
    <w:lvlOverride w:ilvl="0">
      <w:startOverride w:val="9"/>
    </w:lvlOverride>
    <w:lvlOverride w:ilvl="1"/>
    <w:lvlOverride w:ilvl="2"/>
    <w:lvlOverride w:ilvl="3"/>
    <w:lvlOverride w:ilvl="4"/>
    <w:lvlOverride w:ilvl="5"/>
    <w:lvlOverride w:ilvl="6"/>
    <w:lvlOverride w:ilvl="7"/>
    <w:lvlOverride w:ilvl="8"/>
  </w:num>
  <w:num w:numId="3" w16cid:durableId="1149326624">
    <w:abstractNumId w:val="8"/>
  </w:num>
  <w:num w:numId="4" w16cid:durableId="1242325792">
    <w:abstractNumId w:val="16"/>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7248544">
    <w:abstractNumId w:val="1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0640380">
    <w:abstractNumId w:val="15"/>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15065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95863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283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5771103">
    <w:abstractNumId w:val="0"/>
  </w:num>
  <w:num w:numId="11" w16cid:durableId="912275561">
    <w:abstractNumId w:val="6"/>
  </w:num>
  <w:num w:numId="12" w16cid:durableId="17315114">
    <w:abstractNumId w:val="3"/>
  </w:num>
  <w:num w:numId="13" w16cid:durableId="1801655083">
    <w:abstractNumId w:val="8"/>
  </w:num>
  <w:num w:numId="14" w16cid:durableId="91510030">
    <w:abstractNumId w:val="20"/>
  </w:num>
  <w:num w:numId="15" w16cid:durableId="665524230">
    <w:abstractNumId w:val="2"/>
  </w:num>
  <w:num w:numId="16" w16cid:durableId="1669210673">
    <w:abstractNumId w:val="12"/>
  </w:num>
  <w:num w:numId="17" w16cid:durableId="1757345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8596032">
    <w:abstractNumId w:val="11"/>
  </w:num>
  <w:num w:numId="19" w16cid:durableId="1413429933">
    <w:abstractNumId w:val="21"/>
  </w:num>
  <w:num w:numId="20" w16cid:durableId="296953467">
    <w:abstractNumId w:val="1"/>
  </w:num>
  <w:num w:numId="21" w16cid:durableId="649753786">
    <w:abstractNumId w:val="4"/>
  </w:num>
  <w:num w:numId="22" w16cid:durableId="986205471">
    <w:abstractNumId w:val="14"/>
  </w:num>
  <w:num w:numId="23" w16cid:durableId="250705842">
    <w:abstractNumId w:val="5"/>
  </w:num>
  <w:num w:numId="24" w16cid:durableId="1048139731">
    <w:abstractNumId w:val="7"/>
  </w:num>
  <w:num w:numId="25" w16cid:durableId="19503088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1296"/>
  <w:hyphenationZone w:val="396"/>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EB7"/>
    <w:rsid w:val="00001040"/>
    <w:rsid w:val="00007D9E"/>
    <w:rsid w:val="00010211"/>
    <w:rsid w:val="00011AF0"/>
    <w:rsid w:val="00012AB9"/>
    <w:rsid w:val="00021B3B"/>
    <w:rsid w:val="00021B5D"/>
    <w:rsid w:val="0002289A"/>
    <w:rsid w:val="00024A25"/>
    <w:rsid w:val="00026CAF"/>
    <w:rsid w:val="00027303"/>
    <w:rsid w:val="000273CC"/>
    <w:rsid w:val="00045BAB"/>
    <w:rsid w:val="00045FEF"/>
    <w:rsid w:val="00053A8A"/>
    <w:rsid w:val="00053C7C"/>
    <w:rsid w:val="00054DEF"/>
    <w:rsid w:val="0006255E"/>
    <w:rsid w:val="000630C1"/>
    <w:rsid w:val="000709F1"/>
    <w:rsid w:val="000730DD"/>
    <w:rsid w:val="000731F8"/>
    <w:rsid w:val="00095814"/>
    <w:rsid w:val="00096E52"/>
    <w:rsid w:val="000978AC"/>
    <w:rsid w:val="000A3CF3"/>
    <w:rsid w:val="000D3353"/>
    <w:rsid w:val="000D4539"/>
    <w:rsid w:val="000E3B69"/>
    <w:rsid w:val="000F3FFB"/>
    <w:rsid w:val="00111F80"/>
    <w:rsid w:val="001137ED"/>
    <w:rsid w:val="00124BE5"/>
    <w:rsid w:val="001303CF"/>
    <w:rsid w:val="00137C23"/>
    <w:rsid w:val="00143BA7"/>
    <w:rsid w:val="001650A8"/>
    <w:rsid w:val="001675A6"/>
    <w:rsid w:val="0017229D"/>
    <w:rsid w:val="001739AB"/>
    <w:rsid w:val="001742FA"/>
    <w:rsid w:val="0017549E"/>
    <w:rsid w:val="00176291"/>
    <w:rsid w:val="0018308A"/>
    <w:rsid w:val="0018452C"/>
    <w:rsid w:val="0018476C"/>
    <w:rsid w:val="001A318F"/>
    <w:rsid w:val="001B15E3"/>
    <w:rsid w:val="001E0B7E"/>
    <w:rsid w:val="001E4EB7"/>
    <w:rsid w:val="001E715B"/>
    <w:rsid w:val="001F3FEE"/>
    <w:rsid w:val="00205476"/>
    <w:rsid w:val="00206131"/>
    <w:rsid w:val="002171C1"/>
    <w:rsid w:val="00223363"/>
    <w:rsid w:val="00224BA6"/>
    <w:rsid w:val="00231DE1"/>
    <w:rsid w:val="00241504"/>
    <w:rsid w:val="00245663"/>
    <w:rsid w:val="002476C9"/>
    <w:rsid w:val="002546B7"/>
    <w:rsid w:val="002554BE"/>
    <w:rsid w:val="00256E89"/>
    <w:rsid w:val="00257111"/>
    <w:rsid w:val="00260A5D"/>
    <w:rsid w:val="0026293A"/>
    <w:rsid w:val="00264A85"/>
    <w:rsid w:val="002677E2"/>
    <w:rsid w:val="00272DC7"/>
    <w:rsid w:val="002860D6"/>
    <w:rsid w:val="002865FB"/>
    <w:rsid w:val="0029760E"/>
    <w:rsid w:val="002A34D7"/>
    <w:rsid w:val="002A3CCB"/>
    <w:rsid w:val="002A754F"/>
    <w:rsid w:val="002B20ED"/>
    <w:rsid w:val="002B2D89"/>
    <w:rsid w:val="002C0C1F"/>
    <w:rsid w:val="002C42AB"/>
    <w:rsid w:val="002C5866"/>
    <w:rsid w:val="002E0E16"/>
    <w:rsid w:val="002E0F72"/>
    <w:rsid w:val="002E29DE"/>
    <w:rsid w:val="002E605C"/>
    <w:rsid w:val="002E71A1"/>
    <w:rsid w:val="002F279D"/>
    <w:rsid w:val="00301EF8"/>
    <w:rsid w:val="00304FC7"/>
    <w:rsid w:val="00312516"/>
    <w:rsid w:val="003167A9"/>
    <w:rsid w:val="00317B9D"/>
    <w:rsid w:val="003232EC"/>
    <w:rsid w:val="003270B0"/>
    <w:rsid w:val="00334045"/>
    <w:rsid w:val="00347E3E"/>
    <w:rsid w:val="00352A6E"/>
    <w:rsid w:val="003672A1"/>
    <w:rsid w:val="0036771F"/>
    <w:rsid w:val="00367B35"/>
    <w:rsid w:val="00375BDD"/>
    <w:rsid w:val="00383D4B"/>
    <w:rsid w:val="003846E6"/>
    <w:rsid w:val="00393780"/>
    <w:rsid w:val="00394194"/>
    <w:rsid w:val="00394F9B"/>
    <w:rsid w:val="00397EFB"/>
    <w:rsid w:val="003B51E5"/>
    <w:rsid w:val="003D2781"/>
    <w:rsid w:val="00400694"/>
    <w:rsid w:val="00401936"/>
    <w:rsid w:val="004311ED"/>
    <w:rsid w:val="004405F9"/>
    <w:rsid w:val="00451B46"/>
    <w:rsid w:val="00462E82"/>
    <w:rsid w:val="00474FE7"/>
    <w:rsid w:val="00477A66"/>
    <w:rsid w:val="00482072"/>
    <w:rsid w:val="004820A8"/>
    <w:rsid w:val="00485A4E"/>
    <w:rsid w:val="004A04D7"/>
    <w:rsid w:val="004A797B"/>
    <w:rsid w:val="004B3051"/>
    <w:rsid w:val="004B6305"/>
    <w:rsid w:val="004B6FF3"/>
    <w:rsid w:val="004E0260"/>
    <w:rsid w:val="004E400A"/>
    <w:rsid w:val="004E5A45"/>
    <w:rsid w:val="004E5DA6"/>
    <w:rsid w:val="004E78F8"/>
    <w:rsid w:val="004F16F3"/>
    <w:rsid w:val="004F7FA9"/>
    <w:rsid w:val="0050176C"/>
    <w:rsid w:val="00506A40"/>
    <w:rsid w:val="0051518B"/>
    <w:rsid w:val="00534D8F"/>
    <w:rsid w:val="0053692B"/>
    <w:rsid w:val="0053770E"/>
    <w:rsid w:val="005570C0"/>
    <w:rsid w:val="00565155"/>
    <w:rsid w:val="0056746F"/>
    <w:rsid w:val="00570695"/>
    <w:rsid w:val="00571D48"/>
    <w:rsid w:val="0057507D"/>
    <w:rsid w:val="0057629C"/>
    <w:rsid w:val="00577E9B"/>
    <w:rsid w:val="00584629"/>
    <w:rsid w:val="005974F6"/>
    <w:rsid w:val="00597DB6"/>
    <w:rsid w:val="005B6A0F"/>
    <w:rsid w:val="005C4210"/>
    <w:rsid w:val="005D5ECF"/>
    <w:rsid w:val="005E21E9"/>
    <w:rsid w:val="00602127"/>
    <w:rsid w:val="0060398D"/>
    <w:rsid w:val="00607492"/>
    <w:rsid w:val="0061392E"/>
    <w:rsid w:val="00616B9B"/>
    <w:rsid w:val="00625A02"/>
    <w:rsid w:val="00625BBD"/>
    <w:rsid w:val="00630713"/>
    <w:rsid w:val="00643050"/>
    <w:rsid w:val="00660221"/>
    <w:rsid w:val="006618D4"/>
    <w:rsid w:val="00667DED"/>
    <w:rsid w:val="006761AA"/>
    <w:rsid w:val="0068089D"/>
    <w:rsid w:val="00684E20"/>
    <w:rsid w:val="00691514"/>
    <w:rsid w:val="00691672"/>
    <w:rsid w:val="006931E8"/>
    <w:rsid w:val="0069712D"/>
    <w:rsid w:val="006971EE"/>
    <w:rsid w:val="006B7A5C"/>
    <w:rsid w:val="006D13F9"/>
    <w:rsid w:val="006F40C5"/>
    <w:rsid w:val="006F4B52"/>
    <w:rsid w:val="007041A0"/>
    <w:rsid w:val="00704A45"/>
    <w:rsid w:val="00707898"/>
    <w:rsid w:val="0071759E"/>
    <w:rsid w:val="00720E38"/>
    <w:rsid w:val="007218C5"/>
    <w:rsid w:val="00726972"/>
    <w:rsid w:val="00740693"/>
    <w:rsid w:val="0074672A"/>
    <w:rsid w:val="0075041C"/>
    <w:rsid w:val="0075227D"/>
    <w:rsid w:val="007561EE"/>
    <w:rsid w:val="00760FEC"/>
    <w:rsid w:val="00773522"/>
    <w:rsid w:val="0077790E"/>
    <w:rsid w:val="007803B5"/>
    <w:rsid w:val="0079129F"/>
    <w:rsid w:val="0079407D"/>
    <w:rsid w:val="0079413F"/>
    <w:rsid w:val="007A15F9"/>
    <w:rsid w:val="007B1C71"/>
    <w:rsid w:val="007B5786"/>
    <w:rsid w:val="007C3BCE"/>
    <w:rsid w:val="007C6868"/>
    <w:rsid w:val="007D2540"/>
    <w:rsid w:val="007D3F58"/>
    <w:rsid w:val="007D4F1F"/>
    <w:rsid w:val="007E006E"/>
    <w:rsid w:val="007F14D2"/>
    <w:rsid w:val="007F55DC"/>
    <w:rsid w:val="007F6DAA"/>
    <w:rsid w:val="0080322F"/>
    <w:rsid w:val="00803B5A"/>
    <w:rsid w:val="00811F17"/>
    <w:rsid w:val="00820849"/>
    <w:rsid w:val="008301A7"/>
    <w:rsid w:val="0083309E"/>
    <w:rsid w:val="00834AD1"/>
    <w:rsid w:val="00834CB4"/>
    <w:rsid w:val="00836CAF"/>
    <w:rsid w:val="00845039"/>
    <w:rsid w:val="00860C35"/>
    <w:rsid w:val="008658B5"/>
    <w:rsid w:val="00873D72"/>
    <w:rsid w:val="00875EA6"/>
    <w:rsid w:val="00881917"/>
    <w:rsid w:val="00886A6D"/>
    <w:rsid w:val="008937C8"/>
    <w:rsid w:val="008A41DD"/>
    <w:rsid w:val="008A658F"/>
    <w:rsid w:val="008C064F"/>
    <w:rsid w:val="008E1186"/>
    <w:rsid w:val="009062B1"/>
    <w:rsid w:val="009108D2"/>
    <w:rsid w:val="00916120"/>
    <w:rsid w:val="00920382"/>
    <w:rsid w:val="00925BE6"/>
    <w:rsid w:val="00930AAB"/>
    <w:rsid w:val="009377B2"/>
    <w:rsid w:val="00937ADB"/>
    <w:rsid w:val="009408CE"/>
    <w:rsid w:val="009457C8"/>
    <w:rsid w:val="00947F53"/>
    <w:rsid w:val="009508AE"/>
    <w:rsid w:val="0096122C"/>
    <w:rsid w:val="00962406"/>
    <w:rsid w:val="0097006B"/>
    <w:rsid w:val="00974E05"/>
    <w:rsid w:val="00974F14"/>
    <w:rsid w:val="00975BB5"/>
    <w:rsid w:val="00977639"/>
    <w:rsid w:val="00990CA3"/>
    <w:rsid w:val="0099138B"/>
    <w:rsid w:val="009A3C29"/>
    <w:rsid w:val="009B365A"/>
    <w:rsid w:val="009B3F6E"/>
    <w:rsid w:val="009D0A92"/>
    <w:rsid w:val="009F01D9"/>
    <w:rsid w:val="00A362B6"/>
    <w:rsid w:val="00A37F05"/>
    <w:rsid w:val="00A513D5"/>
    <w:rsid w:val="00A52E11"/>
    <w:rsid w:val="00A572E9"/>
    <w:rsid w:val="00A75C78"/>
    <w:rsid w:val="00A8049F"/>
    <w:rsid w:val="00A82BA0"/>
    <w:rsid w:val="00A862C3"/>
    <w:rsid w:val="00A91563"/>
    <w:rsid w:val="00A91D41"/>
    <w:rsid w:val="00A97CA1"/>
    <w:rsid w:val="00AA0D09"/>
    <w:rsid w:val="00AB48E2"/>
    <w:rsid w:val="00AC5B7E"/>
    <w:rsid w:val="00AD2B26"/>
    <w:rsid w:val="00AD5632"/>
    <w:rsid w:val="00AE4AFA"/>
    <w:rsid w:val="00AE53BC"/>
    <w:rsid w:val="00B23C93"/>
    <w:rsid w:val="00B26D61"/>
    <w:rsid w:val="00B4251A"/>
    <w:rsid w:val="00B45A62"/>
    <w:rsid w:val="00B476C6"/>
    <w:rsid w:val="00B51B64"/>
    <w:rsid w:val="00B705EB"/>
    <w:rsid w:val="00B938E8"/>
    <w:rsid w:val="00B949D5"/>
    <w:rsid w:val="00BA3802"/>
    <w:rsid w:val="00BB59C5"/>
    <w:rsid w:val="00BC0001"/>
    <w:rsid w:val="00BD0066"/>
    <w:rsid w:val="00BD0B80"/>
    <w:rsid w:val="00BD17DB"/>
    <w:rsid w:val="00BE20FF"/>
    <w:rsid w:val="00BE5B86"/>
    <w:rsid w:val="00BF00CC"/>
    <w:rsid w:val="00BF18F8"/>
    <w:rsid w:val="00C0742D"/>
    <w:rsid w:val="00C10805"/>
    <w:rsid w:val="00C21655"/>
    <w:rsid w:val="00C32F7F"/>
    <w:rsid w:val="00C33B71"/>
    <w:rsid w:val="00C360CB"/>
    <w:rsid w:val="00C52A00"/>
    <w:rsid w:val="00C62949"/>
    <w:rsid w:val="00C67D2E"/>
    <w:rsid w:val="00C754E4"/>
    <w:rsid w:val="00C764A3"/>
    <w:rsid w:val="00C8407E"/>
    <w:rsid w:val="00CA40CC"/>
    <w:rsid w:val="00CA5BD8"/>
    <w:rsid w:val="00CB5702"/>
    <w:rsid w:val="00CC062B"/>
    <w:rsid w:val="00CC0819"/>
    <w:rsid w:val="00CC7AEE"/>
    <w:rsid w:val="00CD0336"/>
    <w:rsid w:val="00CD2B49"/>
    <w:rsid w:val="00CD5776"/>
    <w:rsid w:val="00CE018A"/>
    <w:rsid w:val="00CE1EA9"/>
    <w:rsid w:val="00CE233B"/>
    <w:rsid w:val="00CE3008"/>
    <w:rsid w:val="00CE43E1"/>
    <w:rsid w:val="00D02107"/>
    <w:rsid w:val="00D1189B"/>
    <w:rsid w:val="00D1207F"/>
    <w:rsid w:val="00D206C1"/>
    <w:rsid w:val="00D33DCC"/>
    <w:rsid w:val="00D415F8"/>
    <w:rsid w:val="00D44914"/>
    <w:rsid w:val="00D44BA3"/>
    <w:rsid w:val="00D45C15"/>
    <w:rsid w:val="00D47016"/>
    <w:rsid w:val="00D47B9B"/>
    <w:rsid w:val="00D5081F"/>
    <w:rsid w:val="00D508DA"/>
    <w:rsid w:val="00D51E3B"/>
    <w:rsid w:val="00D5522A"/>
    <w:rsid w:val="00D617D5"/>
    <w:rsid w:val="00D7062B"/>
    <w:rsid w:val="00D7117A"/>
    <w:rsid w:val="00D76329"/>
    <w:rsid w:val="00D91899"/>
    <w:rsid w:val="00D930BD"/>
    <w:rsid w:val="00DA7B37"/>
    <w:rsid w:val="00DB43D5"/>
    <w:rsid w:val="00DC2492"/>
    <w:rsid w:val="00DD3488"/>
    <w:rsid w:val="00DE22E5"/>
    <w:rsid w:val="00DE3D6C"/>
    <w:rsid w:val="00DE58CE"/>
    <w:rsid w:val="00DE68C8"/>
    <w:rsid w:val="00DF2039"/>
    <w:rsid w:val="00E039FD"/>
    <w:rsid w:val="00E11FC1"/>
    <w:rsid w:val="00E14200"/>
    <w:rsid w:val="00E21089"/>
    <w:rsid w:val="00E26282"/>
    <w:rsid w:val="00E33358"/>
    <w:rsid w:val="00E426CD"/>
    <w:rsid w:val="00E51ADD"/>
    <w:rsid w:val="00E53BF2"/>
    <w:rsid w:val="00E54D0E"/>
    <w:rsid w:val="00E61A34"/>
    <w:rsid w:val="00E630B9"/>
    <w:rsid w:val="00E72620"/>
    <w:rsid w:val="00E72782"/>
    <w:rsid w:val="00E7327F"/>
    <w:rsid w:val="00E77EE8"/>
    <w:rsid w:val="00E944AC"/>
    <w:rsid w:val="00EA3C14"/>
    <w:rsid w:val="00EA5BC7"/>
    <w:rsid w:val="00EA716B"/>
    <w:rsid w:val="00EB7C54"/>
    <w:rsid w:val="00EE4CE2"/>
    <w:rsid w:val="00EF34CD"/>
    <w:rsid w:val="00EF685D"/>
    <w:rsid w:val="00F03B18"/>
    <w:rsid w:val="00F16677"/>
    <w:rsid w:val="00F17017"/>
    <w:rsid w:val="00F20B25"/>
    <w:rsid w:val="00F21896"/>
    <w:rsid w:val="00F24BEF"/>
    <w:rsid w:val="00F32F01"/>
    <w:rsid w:val="00F60133"/>
    <w:rsid w:val="00F62E4A"/>
    <w:rsid w:val="00F66D68"/>
    <w:rsid w:val="00F7137B"/>
    <w:rsid w:val="00F7384A"/>
    <w:rsid w:val="00F75A14"/>
    <w:rsid w:val="00F76146"/>
    <w:rsid w:val="00F907DD"/>
    <w:rsid w:val="00FA0599"/>
    <w:rsid w:val="00FB2FF9"/>
    <w:rsid w:val="00FB656A"/>
    <w:rsid w:val="00FD40DA"/>
    <w:rsid w:val="00FD6483"/>
    <w:rsid w:val="00FE64E1"/>
    <w:rsid w:val="00FF43E9"/>
    <w:rsid w:val="07A6BEDF"/>
    <w:rsid w:val="08932BC4"/>
    <w:rsid w:val="0AC53744"/>
    <w:rsid w:val="0C3DC762"/>
    <w:rsid w:val="0DCD9D0D"/>
    <w:rsid w:val="0FB1D0C4"/>
    <w:rsid w:val="122EBEEA"/>
    <w:rsid w:val="14EB5572"/>
    <w:rsid w:val="159D48A4"/>
    <w:rsid w:val="188BD0A3"/>
    <w:rsid w:val="1E18582C"/>
    <w:rsid w:val="1ECF273A"/>
    <w:rsid w:val="1F9E0478"/>
    <w:rsid w:val="223E5F85"/>
    <w:rsid w:val="227E6C87"/>
    <w:rsid w:val="23E905CB"/>
    <w:rsid w:val="24886F22"/>
    <w:rsid w:val="2711D0A8"/>
    <w:rsid w:val="27712907"/>
    <w:rsid w:val="296FBFDA"/>
    <w:rsid w:val="2AD57E3E"/>
    <w:rsid w:val="2E5850DA"/>
    <w:rsid w:val="31AC75E1"/>
    <w:rsid w:val="34323768"/>
    <w:rsid w:val="360B6A91"/>
    <w:rsid w:val="39038214"/>
    <w:rsid w:val="42F336FC"/>
    <w:rsid w:val="4820A058"/>
    <w:rsid w:val="494708EA"/>
    <w:rsid w:val="4F628EEC"/>
    <w:rsid w:val="4F72502F"/>
    <w:rsid w:val="533F64DF"/>
    <w:rsid w:val="53E3FB1C"/>
    <w:rsid w:val="544FCF79"/>
    <w:rsid w:val="54E5FB03"/>
    <w:rsid w:val="554AB132"/>
    <w:rsid w:val="55EF10FC"/>
    <w:rsid w:val="5A126A9B"/>
    <w:rsid w:val="5C13ACE7"/>
    <w:rsid w:val="5C99BACB"/>
    <w:rsid w:val="5D9663E8"/>
    <w:rsid w:val="60AB7FFF"/>
    <w:rsid w:val="619A3CD9"/>
    <w:rsid w:val="62475060"/>
    <w:rsid w:val="62834526"/>
    <w:rsid w:val="635C8F56"/>
    <w:rsid w:val="6A024DAA"/>
    <w:rsid w:val="6B0A8321"/>
    <w:rsid w:val="6B3943E9"/>
    <w:rsid w:val="6B8E0D91"/>
    <w:rsid w:val="6B90493C"/>
    <w:rsid w:val="6BB519B9"/>
    <w:rsid w:val="6CF8E864"/>
    <w:rsid w:val="6D17CF39"/>
    <w:rsid w:val="6F206BFB"/>
    <w:rsid w:val="707EDA5D"/>
    <w:rsid w:val="71196C0A"/>
    <w:rsid w:val="71329467"/>
    <w:rsid w:val="7143584A"/>
    <w:rsid w:val="7305205B"/>
    <w:rsid w:val="76024674"/>
    <w:rsid w:val="76D4F384"/>
    <w:rsid w:val="7788AD8E"/>
    <w:rsid w:val="7A6BBC3A"/>
    <w:rsid w:val="7D73B898"/>
    <w:rsid w:val="7E3D48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36F455"/>
  <w15:chartTrackingRefBased/>
  <w15:docId w15:val="{911A53DB-845F-424C-95DF-4048FF0FA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4194"/>
    <w:rPr>
      <w:rFonts w:ascii="Times New Roman" w:eastAsia="Times New Roman" w:hAnsi="Times New Roman"/>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
    <w:name w:val="Sąrao pastraipa"/>
    <w:basedOn w:val="prastasis"/>
    <w:uiPriority w:val="99"/>
    <w:rsid w:val="00F7384A"/>
    <w:pPr>
      <w:suppressAutoHyphens/>
      <w:ind w:left="720" w:firstLine="357"/>
    </w:pPr>
    <w:rPr>
      <w:rFonts w:ascii="Arial" w:eastAsia="Calibri" w:hAnsi="Arial" w:cs="Arial"/>
      <w:sz w:val="22"/>
      <w:szCs w:val="22"/>
      <w:lang w:eastAsia="zh-CN"/>
    </w:rPr>
  </w:style>
  <w:style w:type="paragraph" w:styleId="Antrats">
    <w:name w:val="header"/>
    <w:basedOn w:val="prastasis"/>
    <w:link w:val="AntratsDiagrama"/>
    <w:uiPriority w:val="99"/>
    <w:rsid w:val="00667DED"/>
    <w:pPr>
      <w:tabs>
        <w:tab w:val="center" w:pos="4819"/>
        <w:tab w:val="right" w:pos="9638"/>
      </w:tabs>
    </w:pPr>
  </w:style>
  <w:style w:type="character" w:customStyle="1" w:styleId="AntratsDiagrama">
    <w:name w:val="Antraštės Diagrama"/>
    <w:link w:val="Antrats"/>
    <w:uiPriority w:val="99"/>
    <w:locked/>
    <w:rsid w:val="00667DED"/>
    <w:rPr>
      <w:rFonts w:ascii="Times New Roman" w:hAnsi="Times New Roman" w:cs="Times New Roman"/>
      <w:sz w:val="20"/>
      <w:szCs w:val="20"/>
      <w:lang w:val="en-AU" w:eastAsia="x-none"/>
    </w:rPr>
  </w:style>
  <w:style w:type="paragraph" w:styleId="Porat">
    <w:name w:val="footer"/>
    <w:basedOn w:val="prastasis"/>
    <w:link w:val="PoratDiagrama"/>
    <w:uiPriority w:val="99"/>
    <w:rsid w:val="00667DED"/>
    <w:pPr>
      <w:tabs>
        <w:tab w:val="center" w:pos="4819"/>
        <w:tab w:val="right" w:pos="9638"/>
      </w:tabs>
    </w:pPr>
  </w:style>
  <w:style w:type="character" w:customStyle="1" w:styleId="PoratDiagrama">
    <w:name w:val="Poraštė Diagrama"/>
    <w:link w:val="Porat"/>
    <w:uiPriority w:val="99"/>
    <w:locked/>
    <w:rsid w:val="00667DED"/>
    <w:rPr>
      <w:rFonts w:ascii="Times New Roman" w:hAnsi="Times New Roman" w:cs="Times New Roman"/>
      <w:sz w:val="20"/>
      <w:szCs w:val="20"/>
      <w:lang w:val="en-AU" w:eastAsia="x-none"/>
    </w:rPr>
  </w:style>
  <w:style w:type="paragraph" w:styleId="Sraopastraipa0">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334045"/>
    <w:pPr>
      <w:ind w:left="720"/>
    </w:pPr>
  </w:style>
  <w:style w:type="character" w:styleId="Hipersaitas">
    <w:name w:val="Hyperlink"/>
    <w:uiPriority w:val="99"/>
    <w:semiHidden/>
    <w:rsid w:val="00334045"/>
    <w:rPr>
      <w:color w:val="0000FF"/>
      <w:u w:val="single"/>
    </w:rPr>
  </w:style>
  <w:style w:type="character" w:styleId="Komentaronuoroda">
    <w:name w:val="annotation reference"/>
    <w:uiPriority w:val="99"/>
    <w:semiHidden/>
    <w:rsid w:val="00477A66"/>
    <w:rPr>
      <w:sz w:val="16"/>
      <w:szCs w:val="16"/>
    </w:rPr>
  </w:style>
  <w:style w:type="paragraph" w:styleId="Komentarotekstas">
    <w:name w:val="annotation text"/>
    <w:basedOn w:val="prastasis"/>
    <w:link w:val="KomentarotekstasDiagrama"/>
    <w:uiPriority w:val="99"/>
    <w:semiHidden/>
    <w:rsid w:val="00477A66"/>
  </w:style>
  <w:style w:type="character" w:customStyle="1" w:styleId="KomentarotekstasDiagrama">
    <w:name w:val="Komentaro tekstas Diagrama"/>
    <w:link w:val="Komentarotekstas"/>
    <w:uiPriority w:val="99"/>
    <w:semiHidden/>
    <w:locked/>
    <w:rsid w:val="00477A66"/>
    <w:rPr>
      <w:rFonts w:ascii="Times New Roman" w:hAnsi="Times New Roman" w:cs="Times New Roman"/>
      <w:sz w:val="20"/>
      <w:szCs w:val="20"/>
      <w:lang w:val="en-AU" w:eastAsia="x-none"/>
    </w:rPr>
  </w:style>
  <w:style w:type="paragraph" w:styleId="Komentarotema">
    <w:name w:val="annotation subject"/>
    <w:basedOn w:val="Komentarotekstas"/>
    <w:next w:val="Komentarotekstas"/>
    <w:link w:val="KomentarotemaDiagrama"/>
    <w:uiPriority w:val="99"/>
    <w:semiHidden/>
    <w:rsid w:val="00477A66"/>
    <w:rPr>
      <w:b/>
      <w:bCs/>
    </w:rPr>
  </w:style>
  <w:style w:type="character" w:customStyle="1" w:styleId="KomentarotemaDiagrama">
    <w:name w:val="Komentaro tema Diagrama"/>
    <w:link w:val="Komentarotema"/>
    <w:uiPriority w:val="99"/>
    <w:semiHidden/>
    <w:locked/>
    <w:rsid w:val="00477A66"/>
    <w:rPr>
      <w:rFonts w:ascii="Times New Roman" w:hAnsi="Times New Roman" w:cs="Times New Roman"/>
      <w:b/>
      <w:bCs/>
      <w:sz w:val="20"/>
      <w:szCs w:val="20"/>
      <w:lang w:val="en-AU" w:eastAsia="x-none"/>
    </w:rPr>
  </w:style>
  <w:style w:type="paragraph" w:styleId="Debesliotekstas">
    <w:name w:val="Balloon Text"/>
    <w:basedOn w:val="prastasis"/>
    <w:link w:val="DebesliotekstasDiagrama"/>
    <w:uiPriority w:val="99"/>
    <w:semiHidden/>
    <w:rsid w:val="00477A66"/>
    <w:rPr>
      <w:rFonts w:ascii="Segoe UI" w:hAnsi="Segoe UI" w:cs="Segoe UI"/>
      <w:sz w:val="18"/>
      <w:szCs w:val="18"/>
    </w:rPr>
  </w:style>
  <w:style w:type="character" w:customStyle="1" w:styleId="DebesliotekstasDiagrama">
    <w:name w:val="Debesėlio tekstas Diagrama"/>
    <w:link w:val="Debesliotekstas"/>
    <w:uiPriority w:val="99"/>
    <w:semiHidden/>
    <w:locked/>
    <w:rsid w:val="00477A66"/>
    <w:rPr>
      <w:rFonts w:ascii="Segoe UI" w:hAnsi="Segoe UI" w:cs="Segoe UI"/>
      <w:sz w:val="18"/>
      <w:szCs w:val="18"/>
      <w:lang w:val="en-AU" w:eastAsia="x-none"/>
    </w:rPr>
  </w:style>
  <w:style w:type="paragraph" w:customStyle="1" w:styleId="DiagramaDiagrama2">
    <w:name w:val="Diagrama Diagrama2"/>
    <w:basedOn w:val="prastasis"/>
    <w:uiPriority w:val="99"/>
    <w:rsid w:val="00367B35"/>
    <w:pPr>
      <w:spacing w:after="160" w:line="240" w:lineRule="exact"/>
    </w:pPr>
    <w:rPr>
      <w:rFonts w:ascii="Tahoma" w:hAnsi="Tahoma" w:cs="Tahoma"/>
      <w:lang w:val="en-US"/>
    </w:rPr>
  </w:style>
  <w:style w:type="character" w:customStyle="1" w:styleId="UnresolvedMention1">
    <w:name w:val="Unresolved Mention1"/>
    <w:uiPriority w:val="99"/>
    <w:semiHidden/>
    <w:unhideWhenUsed/>
    <w:rsid w:val="007218C5"/>
    <w:rPr>
      <w:color w:val="605E5C"/>
      <w:shd w:val="clear" w:color="auto" w:fill="E1DFDD"/>
    </w:rPr>
  </w:style>
  <w:style w:type="character" w:customStyle="1" w:styleId="Neapdorotaspaminjimas1">
    <w:name w:val="Neapdorotas paminėjimas1"/>
    <w:basedOn w:val="Numatytasispastraiposriftas"/>
    <w:uiPriority w:val="99"/>
    <w:semiHidden/>
    <w:unhideWhenUsed/>
    <w:rsid w:val="00007D9E"/>
    <w:rPr>
      <w:color w:val="605E5C"/>
      <w:shd w:val="clear" w:color="auto" w:fill="E1DFDD"/>
    </w:rPr>
  </w:style>
  <w:style w:type="paragraph" w:styleId="Pataisymai">
    <w:name w:val="Revision"/>
    <w:hidden/>
    <w:uiPriority w:val="99"/>
    <w:semiHidden/>
    <w:rsid w:val="000978AC"/>
    <w:rPr>
      <w:rFonts w:ascii="Times New Roman" w:eastAsia="Times New Roman" w:hAnsi="Times New Roman"/>
      <w:lang w:val="en-AU"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0"/>
    <w:uiPriority w:val="34"/>
    <w:qFormat/>
    <w:locked/>
    <w:rsid w:val="00630713"/>
    <w:rPr>
      <w:rFonts w:ascii="Times New Roman" w:eastAsia="Times New Roman" w:hAnsi="Times New Roman"/>
      <w:lang w:val="en-AU" w:eastAsia="en-US"/>
    </w:rPr>
  </w:style>
  <w:style w:type="paragraph" w:styleId="Betarp">
    <w:name w:val="No Spacing"/>
    <w:link w:val="BetarpDiagrama"/>
    <w:uiPriority w:val="1"/>
    <w:qFormat/>
    <w:rsid w:val="005E21E9"/>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5E21E9"/>
    <w:rPr>
      <w:rFonts w:asciiTheme="minorHAnsi" w:eastAsiaTheme="minorEastAsia" w:hAnsiTheme="minorHAnsi" w:cstheme="minorBidi"/>
      <w:sz w:val="21"/>
      <w:szCs w:val="21"/>
    </w:rPr>
  </w:style>
  <w:style w:type="paragraph" w:customStyle="1" w:styleId="pf0">
    <w:name w:val="pf0"/>
    <w:basedOn w:val="prastasis"/>
    <w:rsid w:val="0057507D"/>
    <w:pPr>
      <w:spacing w:before="100" w:beforeAutospacing="1" w:after="100" w:afterAutospacing="1"/>
    </w:pPr>
    <w:rPr>
      <w:sz w:val="24"/>
      <w:szCs w:val="24"/>
      <w:lang w:eastAsia="lt-LT"/>
    </w:rPr>
  </w:style>
  <w:style w:type="character" w:customStyle="1" w:styleId="cf01">
    <w:name w:val="cf01"/>
    <w:basedOn w:val="Numatytasispastraiposriftas"/>
    <w:rsid w:val="0057507D"/>
    <w:rPr>
      <w:rFonts w:ascii="Segoe UI" w:hAnsi="Segoe UI" w:cs="Segoe UI" w:hint="default"/>
      <w:sz w:val="18"/>
      <w:szCs w:val="18"/>
    </w:rPr>
  </w:style>
  <w:style w:type="paragraph" w:styleId="prastasiniatinklio">
    <w:name w:val="Normal (Web)"/>
    <w:basedOn w:val="prastasis"/>
    <w:uiPriority w:val="99"/>
    <w:semiHidden/>
    <w:unhideWhenUsed/>
    <w:rsid w:val="0057507D"/>
    <w:pPr>
      <w:spacing w:before="100" w:beforeAutospacing="1" w:after="100" w:afterAutospacing="1"/>
    </w:pPr>
    <w:rPr>
      <w:sz w:val="24"/>
      <w:szCs w:val="24"/>
      <w:lang w:eastAsia="lt-LT"/>
    </w:rPr>
  </w:style>
  <w:style w:type="paragraph" w:customStyle="1" w:styleId="pdq2pgselectionanchorcontainer">
    <w:name w:val="pdq2pg_selectionanchorcontainer"/>
    <w:basedOn w:val="prastasis"/>
    <w:rsid w:val="00570695"/>
    <w:pPr>
      <w:spacing w:before="100" w:beforeAutospacing="1" w:after="100" w:afterAutospacing="1"/>
    </w:pPr>
    <w:rPr>
      <w:sz w:val="24"/>
      <w:szCs w:val="24"/>
      <w:lang w:eastAsia="lt-LT"/>
    </w:rPr>
  </w:style>
  <w:style w:type="character" w:styleId="Neapdorotaspaminjimas">
    <w:name w:val="Unresolved Mention"/>
    <w:basedOn w:val="Numatytasispastraiposriftas"/>
    <w:uiPriority w:val="99"/>
    <w:semiHidden/>
    <w:unhideWhenUsed/>
    <w:rsid w:val="00F75A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8349819">
      <w:bodyDiv w:val="1"/>
      <w:marLeft w:val="0"/>
      <w:marRight w:val="0"/>
      <w:marTop w:val="0"/>
      <w:marBottom w:val="0"/>
      <w:divBdr>
        <w:top w:val="none" w:sz="0" w:space="0" w:color="auto"/>
        <w:left w:val="none" w:sz="0" w:space="0" w:color="auto"/>
        <w:bottom w:val="none" w:sz="0" w:space="0" w:color="auto"/>
        <w:right w:val="none" w:sz="0" w:space="0" w:color="auto"/>
      </w:divBdr>
    </w:div>
    <w:div w:id="1224021119">
      <w:bodyDiv w:val="1"/>
      <w:marLeft w:val="0"/>
      <w:marRight w:val="0"/>
      <w:marTop w:val="0"/>
      <w:marBottom w:val="0"/>
      <w:divBdr>
        <w:top w:val="none" w:sz="0" w:space="0" w:color="auto"/>
        <w:left w:val="none" w:sz="0" w:space="0" w:color="auto"/>
        <w:bottom w:val="none" w:sz="0" w:space="0" w:color="auto"/>
        <w:right w:val="none" w:sz="0" w:space="0" w:color="auto"/>
      </w:divBdr>
    </w:div>
    <w:div w:id="1544559084">
      <w:marLeft w:val="0"/>
      <w:marRight w:val="0"/>
      <w:marTop w:val="0"/>
      <w:marBottom w:val="0"/>
      <w:divBdr>
        <w:top w:val="none" w:sz="0" w:space="0" w:color="auto"/>
        <w:left w:val="none" w:sz="0" w:space="0" w:color="auto"/>
        <w:bottom w:val="none" w:sz="0" w:space="0" w:color="auto"/>
        <w:right w:val="none" w:sz="0" w:space="0" w:color="auto"/>
      </w:divBdr>
    </w:div>
    <w:div w:id="1544559085">
      <w:marLeft w:val="0"/>
      <w:marRight w:val="0"/>
      <w:marTop w:val="0"/>
      <w:marBottom w:val="0"/>
      <w:divBdr>
        <w:top w:val="none" w:sz="0" w:space="0" w:color="auto"/>
        <w:left w:val="none" w:sz="0" w:space="0" w:color="auto"/>
        <w:bottom w:val="none" w:sz="0" w:space="0" w:color="auto"/>
        <w:right w:val="none" w:sz="0" w:space="0" w:color="auto"/>
      </w:divBdr>
    </w:div>
    <w:div w:id="160094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du.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336D5-3F02-424F-891D-BB8F0E8B3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12</Pages>
  <Words>21516</Words>
  <Characters>12265</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VIEŠOJO PIRKIMO – PARDAVIMO SUTARTIS</vt:lpstr>
      <vt:lpstr>DARBŲ VIEŠOJO PIRKIMO – PARDAVIMO SUTARTIS</vt:lpstr>
    </vt:vector>
  </TitlesOfParts>
  <Company/>
  <LinksUpToDate>false</LinksUpToDate>
  <CharactersWithSpaces>33714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VIEŠOJO PIRKIMO – PARDAVIMO SUTARTIS</dc:title>
  <dc:subject/>
  <dc:creator>Juristė Ž. Kruopienė</dc:creator>
  <cp:keywords/>
  <dc:description/>
  <cp:lastModifiedBy>Vytautas Bitkevičius</cp:lastModifiedBy>
  <cp:revision>37</cp:revision>
  <cp:lastPrinted>2019-07-25T09:42:00Z</cp:lastPrinted>
  <dcterms:created xsi:type="dcterms:W3CDTF">2026-07-23T07:07:00Z</dcterms:created>
  <dcterms:modified xsi:type="dcterms:W3CDTF">2026-07-31T11:43:00Z</dcterms:modified>
</cp:coreProperties>
</file>